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79" w:rsidRPr="007F7B8C" w:rsidRDefault="00693479" w:rsidP="007F7B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7B8C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693479" w:rsidRPr="001F5AC6" w:rsidRDefault="00693479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ХЕРСОНСЬКИЙ ДЕРЖАВНИЙ УНІВЕРСИТЕТ</w:t>
      </w:r>
    </w:p>
    <w:p w:rsidR="00693479" w:rsidRPr="001F5AC6" w:rsidRDefault="00693479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ФАКУЛЬТЕТ УКРАЇНСЬКОЇ Й ІНОЗЕМНОЇ ФІЛОЛОГІЇ ТА ЖУРНАЛІСТИКИ</w:t>
      </w:r>
    </w:p>
    <w:p w:rsidR="00693479" w:rsidRPr="001F5AC6" w:rsidRDefault="00693479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КАФЕДРА АНГЛІЙСЬКОЇ ФІЛОЛОГІЇ ТА СВІТОВОЇ ЛІТЕРАТУРИ</w:t>
      </w:r>
    </w:p>
    <w:p w:rsidR="00693479" w:rsidRPr="001F5AC6" w:rsidRDefault="00693479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ІМЕНІ ПРОФЕСОРА ОЛЕГА МІШУКОВА</w:t>
      </w:r>
    </w:p>
    <w:p w:rsidR="00693479" w:rsidRPr="001F5AC6" w:rsidRDefault="00693479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693479" w:rsidRPr="001F5AC6" w:rsidRDefault="00693479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на засіданні кафедри</w:t>
      </w:r>
    </w:p>
    <w:p w:rsidR="00693479" w:rsidRPr="001F5AC6" w:rsidRDefault="00693479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 філології та світової літератури</w:t>
      </w:r>
    </w:p>
    <w:p w:rsidR="00693479" w:rsidRPr="001F5AC6" w:rsidRDefault="00693479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імені професора Олега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Мішукова</w:t>
      </w:r>
      <w:proofErr w:type="spellEnd"/>
    </w:p>
    <w:p w:rsidR="00693479" w:rsidRPr="001F5AC6" w:rsidRDefault="007F7B8C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Pr="00214E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0</w:t>
      </w:r>
      <w:r w:rsidR="00C9727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14E7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9727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93479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93479" w:rsidRPr="001F5AC6" w:rsidRDefault="007F7B8C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93479" w:rsidRPr="001F5AC6">
        <w:rPr>
          <w:rFonts w:ascii="Times New Roman" w:hAnsi="Times New Roman" w:cs="Times New Roman"/>
          <w:sz w:val="28"/>
          <w:szCs w:val="28"/>
          <w:lang w:val="uk-UA"/>
        </w:rPr>
        <w:t>авідувачки кафедри</w:t>
      </w:r>
    </w:p>
    <w:p w:rsidR="00693479" w:rsidRPr="001F5AC6" w:rsidRDefault="00CC3732" w:rsidP="005E16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C7FA2">
        <w:pict>
          <v:shape id="Рисунок 1" o:spid="_x0000_i1025" type="#_x0000_t75" style="width:40.2pt;height:28.45pt;visibility:visible;mso-wrap-style:square">
            <v:imagedata r:id="rId6" o:title=""/>
          </v:shape>
        </w:pict>
      </w:r>
      <w:r w:rsidR="00693479" w:rsidRPr="001F5AC6">
        <w:rPr>
          <w:rFonts w:ascii="Times New Roman" w:hAnsi="Times New Roman" w:cs="Times New Roman"/>
          <w:sz w:val="28"/>
          <w:szCs w:val="28"/>
          <w:lang w:val="uk-UA"/>
        </w:rPr>
        <w:t>Юлія КІЩЕНКО</w:t>
      </w:r>
    </w:p>
    <w:p w:rsidR="00693479" w:rsidRPr="001F5AC6" w:rsidRDefault="00693479" w:rsidP="005E16C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93479" w:rsidRPr="001F5AC6" w:rsidRDefault="00693479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СИЛАБУС ОСВІТНЬОЇ КОМПОНЕНТИ</w:t>
      </w:r>
    </w:p>
    <w:p w:rsidR="00693479" w:rsidRPr="001F5AC6" w:rsidRDefault="009E7D63" w:rsidP="005E1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 ДО МОВОЗНАВСТВА</w:t>
      </w:r>
    </w:p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</w:t>
      </w:r>
      <w:r w:rsidR="001F5AC6" w:rsidRPr="001F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Середня освіта (мова і література англійська)</w:t>
      </w:r>
      <w:r w:rsidRPr="001F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="001F5AC6" w:rsidRPr="001F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014 Середня освіта</w:t>
      </w:r>
    </w:p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</w:t>
      </w:r>
      <w:r w:rsidR="001F5AC6" w:rsidRPr="001F5AC6">
        <w:rPr>
          <w:rFonts w:ascii="Times New Roman" w:hAnsi="Times New Roman" w:cs="Times New Roman"/>
          <w:sz w:val="28"/>
          <w:szCs w:val="28"/>
          <w:lang w:val="uk-UA"/>
        </w:rPr>
        <w:t>01 Освіта/Педагогіка</w:t>
      </w:r>
    </w:p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4E71" w:rsidRPr="00214E71" w:rsidRDefault="00214E71" w:rsidP="00214E71">
      <w:pPr>
        <w:widowControl w:val="0"/>
        <w:tabs>
          <w:tab w:val="left" w:pos="2545"/>
        </w:tabs>
        <w:suppressAutoHyphens/>
        <w:spacing w:before="87" w:after="0" w:line="240" w:lineRule="auto"/>
        <w:rPr>
          <w:rFonts w:ascii="Calibri" w:eastAsia="Calibri" w:hAnsi="Calibri" w:cs="Calibri"/>
          <w:lang w:val="uk-UA"/>
        </w:rPr>
        <w:sectPr w:rsidR="00214E71" w:rsidRPr="00214E71">
          <w:pgSz w:w="16838" w:h="11906" w:orient="landscape"/>
          <w:pgMar w:top="1180" w:right="1020" w:bottom="280" w:left="660" w:header="704" w:footer="720" w:gutter="0"/>
          <w:cols w:space="720"/>
        </w:sectPr>
      </w:pPr>
      <w:r w:rsidRPr="00214E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C972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Івано-Франківськ  2024</w:t>
      </w:r>
    </w:p>
    <w:p w:rsidR="00693479" w:rsidRPr="001F5AC6" w:rsidRDefault="00693479" w:rsidP="00214E71">
      <w:pPr>
        <w:pStyle w:val="1"/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72B8" w:rsidRPr="001F5AC6" w:rsidRDefault="001372B8" w:rsidP="005E16CF">
      <w:pPr>
        <w:pStyle w:val="1"/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7514"/>
      </w:tblGrid>
      <w:tr w:rsidR="00693479" w:rsidRPr="001F5AC6" w:rsidTr="001C2873"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7514" w:type="dxa"/>
          </w:tcPr>
          <w:p w:rsidR="00693479" w:rsidRPr="001F5AC6" w:rsidRDefault="0078668E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Мовознавства</w:t>
            </w:r>
          </w:p>
        </w:tc>
      </w:tr>
      <w:tr w:rsidR="00693479" w:rsidRPr="001F5AC6" w:rsidTr="001C2873"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7514" w:type="dxa"/>
          </w:tcPr>
          <w:p w:rsidR="00693479" w:rsidRPr="0078668E" w:rsidRDefault="0078668E" w:rsidP="00CC3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Заболотська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="00CC3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  <w:proofErr w:type="spellEnd"/>
          </w:p>
        </w:tc>
      </w:tr>
      <w:tr w:rsidR="00693479" w:rsidRPr="007F7B8C" w:rsidTr="0078668E">
        <w:trPr>
          <w:trHeight w:val="175"/>
        </w:trPr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7514" w:type="dxa"/>
          </w:tcPr>
          <w:p w:rsidR="00693479" w:rsidRPr="0078668E" w:rsidRDefault="00693479" w:rsidP="005E16C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93479" w:rsidRPr="001F5AC6" w:rsidTr="001C2873"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7514" w:type="dxa"/>
          </w:tcPr>
          <w:p w:rsidR="00693479" w:rsidRPr="001F5AC6" w:rsidRDefault="0078668E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0951475273</w:t>
            </w:r>
          </w:p>
        </w:tc>
      </w:tr>
      <w:tr w:rsidR="00693479" w:rsidRPr="001F5AC6" w:rsidTr="001C2873"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7514" w:type="dxa"/>
          </w:tcPr>
          <w:p w:rsidR="00693479" w:rsidRPr="0078668E" w:rsidRDefault="0078668E" w:rsidP="005E16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ozabolotska.ksu.ks.ua</w:t>
            </w:r>
          </w:p>
        </w:tc>
      </w:tr>
      <w:tr w:rsidR="00693479" w:rsidRPr="001F5AC6" w:rsidTr="001C2873">
        <w:tc>
          <w:tcPr>
            <w:tcW w:w="4672" w:type="dxa"/>
          </w:tcPr>
          <w:p w:rsidR="00693479" w:rsidRPr="001F5AC6" w:rsidRDefault="00693479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Графік консультацій </w:t>
            </w:r>
          </w:p>
        </w:tc>
        <w:tc>
          <w:tcPr>
            <w:tcW w:w="7514" w:type="dxa"/>
          </w:tcPr>
          <w:p w:rsidR="00693479" w:rsidRPr="0078668E" w:rsidRDefault="0078668E" w:rsidP="005E16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кожного вівторка</w:t>
            </w:r>
          </w:p>
        </w:tc>
      </w:tr>
    </w:tbl>
    <w:p w:rsidR="00693479" w:rsidRPr="001F5AC6" w:rsidRDefault="00693479" w:rsidP="005E16C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4B8D" w:rsidRPr="00824B8D" w:rsidRDefault="00693479" w:rsidP="00824B8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Hlk95882472"/>
      <w:r w:rsidRPr="00824B8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Анотація до курсу:</w:t>
      </w:r>
      <w:r w:rsidRPr="00824B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6CF" w:rsidRPr="00824B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«Вступ до мовознавства» </w:t>
      </w:r>
      <w:r w:rsidR="005E16CF" w:rsidRPr="00824B8D">
        <w:rPr>
          <w:rFonts w:ascii="Times New Roman" w:hAnsi="Times New Roman" w:cs="Times New Roman"/>
          <w:sz w:val="28"/>
          <w:szCs w:val="28"/>
          <w:lang w:val="uk-UA"/>
        </w:rPr>
        <w:t>- теоретичний фундамент усіх інших мовознавчих дисциплін</w:t>
      </w:r>
      <w:r w:rsidR="00824B8D"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>, оскільки ознайомлює з основами теорії мови, розвиває вміння осмислено підходити до мовних явищ і дає лінгвістичні поняття, необхідні для вивчення будь-якої лінгвістичної дисципліни. Цей курс охоплює такі основні проблеми: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природу і сутність мови (в науці немає єдиного розуміння цієї проблеми, різні напрями та школи по-різному її трактують); 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>структуру мови (мова – складне явище; чітке визначення структури мови, вироблення строгої системи наукових понять — одне із важливих завдань загального мовознавства);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>походження мови та закономірності розвитку мов (виникнення людської мови, мовні зміни й фактори, які спричинюють їх тощо);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>виникнення й розвиток письма;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>класифікацію мов світу за походженням і за будовою;  шляхи й методи вивчення мовного матеріалу;</w:t>
      </w:r>
    </w:p>
    <w:p w:rsidR="00824B8D" w:rsidRPr="00824B8D" w:rsidRDefault="00824B8D" w:rsidP="00824B8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зв'язок мовознавства з іншими науками. </w:t>
      </w:r>
    </w:p>
    <w:p w:rsidR="00824B8D" w:rsidRPr="00824B8D" w:rsidRDefault="00824B8D" w:rsidP="00824B8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4B8D">
        <w:rPr>
          <w:rFonts w:ascii="Times New Roman" w:eastAsia="Calibri" w:hAnsi="Times New Roman" w:cs="Times New Roman"/>
          <w:sz w:val="28"/>
          <w:szCs w:val="28"/>
          <w:lang w:val="uk-UA"/>
        </w:rPr>
        <w:t>Цими проблемами не вичерпується коло питань, які розглядає курс «Вступ до мовознавства», але й вони засвідчують, яким важливим є він у підготовці філолога.</w:t>
      </w:r>
    </w:p>
    <w:p w:rsidR="00693479" w:rsidRPr="00824B8D" w:rsidRDefault="00693479" w:rsidP="00824B8D">
      <w:pPr>
        <w:pStyle w:val="a4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5ED3" w:rsidRPr="004A5ED3" w:rsidRDefault="00693479" w:rsidP="00824B8D">
      <w:pPr>
        <w:pStyle w:val="a4"/>
        <w:numPr>
          <w:ilvl w:val="0"/>
          <w:numId w:val="25"/>
        </w:numPr>
        <w:autoSpaceDE w:val="0"/>
        <w:autoSpaceDN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A5ED3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</w:t>
      </w:r>
      <w:r w:rsidR="005E16CF" w:rsidRPr="004A5ED3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4A5E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курсу</w:t>
      </w:r>
      <w:r w:rsidR="005E16CF" w:rsidRPr="004A5E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4A5ED3" w:rsidRPr="004A5E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ознайомлення студентів із основними поняттями й термінами мовознавства, розширення їх лінгвістичного кругозору, розвиток навичок лінгвістичного аналізу. Курс закладає основи для поглибленого </w:t>
      </w:r>
      <w:r w:rsidR="004A5ED3" w:rsidRPr="004A5ED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вивчення конкретної мови, її зіставлення з рідною мовою, свідомого засвоєння інших дисциплін мовознавчого циклу.</w:t>
      </w:r>
    </w:p>
    <w:p w:rsidR="00693479" w:rsidRPr="004A5ED3" w:rsidRDefault="00693479" w:rsidP="004A5ED3">
      <w:pPr>
        <w:pStyle w:val="a4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93479" w:rsidRPr="001F5AC6" w:rsidRDefault="00693479" w:rsidP="00824B8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F60BCD" w:rsidRPr="001F5AC6" w:rsidRDefault="00F60BCD" w:rsidP="001372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:rsidR="00693479" w:rsidRPr="001F5AC6" w:rsidRDefault="00693479" w:rsidP="005E16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1F5A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компетентності</w:t>
      </w:r>
    </w:p>
    <w:p w:rsidR="006652F0" w:rsidRPr="001F5AC6" w:rsidRDefault="00693479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</w:t>
      </w:r>
      <w:r w:rsidR="009E7D63"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. </w:t>
      </w:r>
      <w:r w:rsidR="009E7D63"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до пошуку, оброблення, аналізу та критичного оцінювання інформації з різних джерел, у т.ч. іноземною мовою.</w:t>
      </w:r>
    </w:p>
    <w:p w:rsidR="009E7D63" w:rsidRPr="001F5AC6" w:rsidRDefault="009E7D63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5.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застосовувати набуті знання та вміння в практичних ситуаціях</w:t>
      </w:r>
    </w:p>
    <w:p w:rsidR="009E7D63" w:rsidRPr="001F5AC6" w:rsidRDefault="009E7D63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6.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вчитися і оволодівати сучасними знаннями.</w:t>
      </w:r>
    </w:p>
    <w:p w:rsidR="009E7D63" w:rsidRPr="001F5AC6" w:rsidRDefault="009E7D63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7.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до письмової й усної комунікації,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щo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якнайкраще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відпoвідають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ситуації професійного і особистісного спілкування засобами іноземної та державної мов.</w:t>
      </w:r>
    </w:p>
    <w:p w:rsidR="009E7D63" w:rsidRPr="001F5AC6" w:rsidRDefault="009E7D63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8.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проводити дослідницьку роботу, визначати цілі та завдання, обирати методи дослідження, аналізувати результати.</w:t>
      </w:r>
    </w:p>
    <w:p w:rsidR="00693479" w:rsidRPr="001F5AC6" w:rsidRDefault="00693479" w:rsidP="005E16C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ЗК </w:t>
      </w:r>
      <w:r w:rsidR="00FA76D1"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9</w:t>
      </w: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. </w:t>
      </w:r>
      <w:r w:rsidR="006652F0"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вчитися і оволодівати сучасними знаннями.</w:t>
      </w:r>
    </w:p>
    <w:p w:rsidR="00693479" w:rsidRPr="001F5AC6" w:rsidRDefault="00693479" w:rsidP="005E16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E7D63" w:rsidRPr="001F5AC6" w:rsidRDefault="009E7D63" w:rsidP="005E16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Фахові компетентності спеціальності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ФК 1.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Володіння спеціальними знаннями загальних і часткових теорій мовознавства та літературознавства, наукових шкіл і напрямів філологічних досліджень.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ФК 6.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ФК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використовувати потенціал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полілінгвальної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для ефективного формування предметних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учнів.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ФК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використовувати досягнення сучасної науки в галузі теорії та історії англійської мови, теорії та історії світової літератури та культури у процесі навчання.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ФК 10.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Здатність інтерпретувати й зіставляти мовні та літературні явища, використовувати різні методи й методики аналізу тексту.</w:t>
      </w:r>
    </w:p>
    <w:p w:rsidR="009E7D63" w:rsidRPr="001F5AC6" w:rsidRDefault="009E7D63" w:rsidP="005E16CF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3479" w:rsidRPr="001F5AC6" w:rsidRDefault="00693479" w:rsidP="005E16CF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Програмні результати навчання</w:t>
      </w:r>
    </w:p>
    <w:p w:rsidR="009E7D63" w:rsidRPr="001F5AC6" w:rsidRDefault="00693479" w:rsidP="005E1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</w:t>
      </w:r>
      <w:r w:rsidR="00985AA3"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85AA3"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6652F0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D63" w:rsidRPr="001F5AC6">
        <w:rPr>
          <w:rFonts w:ascii="Times New Roman" w:hAnsi="Times New Roman" w:cs="Times New Roman"/>
          <w:sz w:val="28"/>
          <w:szCs w:val="28"/>
          <w:lang w:val="uk-UA"/>
        </w:rPr>
        <w:t>Знання сучасних філологічних й дидактичних засад навчання іноземних мов і світової літератури та вміння творчо використовувати різні теорії й досвід (вітчизняний, закордонний) у процесі вирішення професійних завдань.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ПРН 9.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Знання мовних норм, соціокультурної ситуації розвитку української та іноземних мов, що вивчаються, особливості використання мовних одиниць у певному контексті, мовний дискурс художньої літератури й сучасності.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ПРН 11.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Володіння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мовної освіти), здатність удосконалювати й підвищувати власний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рівень у вітчизняному та міжнародному контексті.</w:t>
      </w:r>
    </w:p>
    <w:p w:rsidR="009E7D63" w:rsidRPr="001F5AC6" w:rsidRDefault="009E7D63" w:rsidP="005E16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ПРН 13.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Уміння працювати з теоретичними та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науковометодичними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джерелами (зокрема цифровими), видобувати, обробляти й систематизувати інформацію, використовувати її в освітньому процесі.</w:t>
      </w:r>
    </w:p>
    <w:p w:rsidR="00985AA3" w:rsidRPr="001F5AC6" w:rsidRDefault="00985AA3" w:rsidP="005E16C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93479" w:rsidRPr="001F5AC6" w:rsidRDefault="00693479" w:rsidP="005E16CF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4. Обсяг курсу на поточний навчальний рік</w:t>
      </w:r>
    </w:p>
    <w:p w:rsidR="00693479" w:rsidRPr="001F5AC6" w:rsidRDefault="00693479" w:rsidP="005E16CF">
      <w:pPr>
        <w:spacing w:after="200" w:line="240" w:lineRule="auto"/>
        <w:ind w:left="284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  <w:gridCol w:w="3486"/>
        <w:gridCol w:w="3531"/>
        <w:gridCol w:w="2895"/>
      </w:tblGrid>
      <w:tr w:rsidR="00693479" w:rsidRPr="001F5AC6" w:rsidTr="001C287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Кількість 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Лекції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Практичні заняття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Самостійна робота</w:t>
            </w:r>
          </w:p>
        </w:tc>
      </w:tr>
      <w:tr w:rsidR="00693479" w:rsidRPr="001F5AC6" w:rsidTr="00894260">
        <w:trPr>
          <w:trHeight w:val="2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894260" w:rsidP="005E16CF">
            <w:pPr>
              <w:spacing w:after="200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90</w:t>
            </w:r>
            <w:r w:rsidR="00E60EB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/3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E60EB0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894260" w:rsidP="005E16CF">
            <w:pPr>
              <w:spacing w:after="200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894260" w:rsidRDefault="00E60EB0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56</w:t>
            </w:r>
          </w:p>
        </w:tc>
      </w:tr>
    </w:tbl>
    <w:p w:rsidR="00693479" w:rsidRPr="001F5AC6" w:rsidRDefault="00693479" w:rsidP="005E16CF">
      <w:pPr>
        <w:spacing w:after="200" w:line="240" w:lineRule="auto"/>
        <w:ind w:left="284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93479" w:rsidRPr="001F5AC6" w:rsidRDefault="00693479" w:rsidP="005E16CF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5. Ознаки курсу</w:t>
      </w:r>
    </w:p>
    <w:tbl>
      <w:tblPr>
        <w:tblStyle w:val="a3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731"/>
        <w:gridCol w:w="5211"/>
        <w:gridCol w:w="2267"/>
        <w:gridCol w:w="2637"/>
      </w:tblGrid>
      <w:tr w:rsidR="00693479" w:rsidRPr="001F5AC6" w:rsidTr="001C287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Рік викладання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Семестр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Спеціальність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Курс (рік навчання)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Обов’язковий/</w:t>
            </w:r>
          </w:p>
          <w:p w:rsidR="00693479" w:rsidRPr="001F5AC6" w:rsidRDefault="00693479" w:rsidP="005E16CF">
            <w:pPr>
              <w:spacing w:after="200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вибірковий</w:t>
            </w:r>
          </w:p>
        </w:tc>
      </w:tr>
      <w:tr w:rsidR="00693479" w:rsidRPr="00894260" w:rsidTr="001C287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E60EB0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2024-2025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652F0" w:rsidP="005E16CF">
            <w:pPr>
              <w:spacing w:after="200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693479" w:rsidRPr="001F5AC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Default="0051386F" w:rsidP="005E16CF">
            <w:pPr>
              <w:widowControl w:val="0"/>
              <w:tabs>
                <w:tab w:val="left" w:pos="1080"/>
              </w:tabs>
              <w:ind w:left="28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035 Філологія</w:t>
            </w:r>
          </w:p>
          <w:p w:rsidR="00894260" w:rsidRPr="001F5AC6" w:rsidRDefault="00894260" w:rsidP="005E16CF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014.02  Середня освіта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1-й</w:t>
            </w:r>
            <w:r w:rsidR="00E60EB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СВО «Бакалавр»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479" w:rsidRPr="001F5AC6" w:rsidRDefault="00693479" w:rsidP="005E16CF">
            <w:pPr>
              <w:spacing w:after="200"/>
              <w:ind w:left="284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1F5AC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Обов’язковий </w:t>
            </w:r>
          </w:p>
        </w:tc>
      </w:tr>
    </w:tbl>
    <w:p w:rsidR="00693479" w:rsidRPr="001F5AC6" w:rsidRDefault="00693479" w:rsidP="005E16CF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95882441"/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Технічне й програмне забезпечення/обладнання: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ноутбук, презентації.</w:t>
      </w:r>
    </w:p>
    <w:p w:rsidR="00577ECA" w:rsidRDefault="00693479" w:rsidP="005E16CF">
      <w:pPr>
        <w:pStyle w:val="a4"/>
        <w:numPr>
          <w:ilvl w:val="0"/>
          <w:numId w:val="20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Політика курсу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7ECA" w:rsidRDefault="00577ECA" w:rsidP="00577ECA">
      <w:pPr>
        <w:pStyle w:val="a4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3479" w:rsidRPr="00577ECA" w:rsidRDefault="00577ECA" w:rsidP="00577ECA">
      <w:pPr>
        <w:pStyle w:val="a4"/>
        <w:spacing w:after="20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Політика курсу </w:t>
      </w:r>
      <w:r w:rsidR="00693479" w:rsidRPr="00577ECA">
        <w:rPr>
          <w:rFonts w:ascii="Times New Roman" w:hAnsi="Times New Roman" w:cs="Times New Roman"/>
          <w:sz w:val="28"/>
          <w:szCs w:val="28"/>
          <w:lang w:val="uk-UA"/>
        </w:rPr>
        <w:t>відповідає принципам і положенням організації освітнього процесу в Херсонському державному університеті: Положенням про організацію освітнього процесу в ХДУ (</w:t>
      </w:r>
      <w:hyperlink r:id="rId7" w:history="1">
        <w:r w:rsidR="00693479" w:rsidRPr="00577EC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http://www.kspu.edu/About/DepartmentAndServices/DMethodics/EduProcess.aspx</w:t>
        </w:r>
      </w:hyperlink>
      <w:r w:rsidR="00693479" w:rsidRPr="00577ECA">
        <w:rPr>
          <w:rFonts w:ascii="Times New Roman" w:hAnsi="Times New Roman" w:cs="Times New Roman"/>
          <w:sz w:val="28"/>
          <w:szCs w:val="28"/>
          <w:lang w:val="uk-UA"/>
        </w:rPr>
        <w:t>);  Положення про самостійну роботу здобувачів (</w:t>
      </w:r>
      <w:hyperlink r:id="rId8">
        <w:r w:rsidR="00693479" w:rsidRPr="00577EC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http://www.kspu.edu/About/DepartmentAndServices/DAcademicServ.aspx</w:t>
        </w:r>
      </w:hyperlink>
      <w:r w:rsidR="00693479" w:rsidRPr="00577ECA">
        <w:rPr>
          <w:rFonts w:ascii="Times New Roman" w:hAnsi="Times New Roman" w:cs="Times New Roman"/>
          <w:sz w:val="28"/>
          <w:szCs w:val="28"/>
          <w:lang w:val="uk-UA"/>
        </w:rPr>
        <w:t>); Положення про організацію освітнього процесу (</w:t>
      </w:r>
      <w:hyperlink r:id="rId9">
        <w:r w:rsidR="00693479" w:rsidRPr="00577EC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http://www.kspu.edu/About/DepartmentAndServices/DAcademicServ.aspx</w:t>
        </w:r>
      </w:hyperlink>
      <w:r w:rsidR="00693479" w:rsidRPr="00577ECA">
        <w:rPr>
          <w:rFonts w:ascii="Times New Roman" w:hAnsi="Times New Roman" w:cs="Times New Roman"/>
          <w:sz w:val="28"/>
          <w:szCs w:val="28"/>
          <w:lang w:val="uk-UA"/>
        </w:rPr>
        <w:t>); Положення про порядок оцінювання знань здобувачів (</w:t>
      </w:r>
      <w:hyperlink r:id="rId10">
        <w:r w:rsidR="00693479" w:rsidRPr="00577EC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http://www.kspu.edu/About/DepartmentAndServices/DAcademicServ.aspx</w:t>
        </w:r>
      </w:hyperlink>
      <w:r w:rsidR="00693479" w:rsidRPr="00577ECA">
        <w:rPr>
          <w:rFonts w:ascii="Times New Roman" w:hAnsi="Times New Roman" w:cs="Times New Roman"/>
          <w:sz w:val="28"/>
          <w:szCs w:val="28"/>
          <w:lang w:val="uk-UA"/>
        </w:rPr>
        <w:t>); Положення про академічну доброчесність (</w:t>
      </w:r>
      <w:hyperlink r:id="rId11">
        <w:r w:rsidR="00693479" w:rsidRPr="00577ECA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http://www.kspu.edu/Information/Academicintegrity.aspx</w:t>
        </w:r>
      </w:hyperlink>
      <w:r w:rsidR="00693479" w:rsidRPr="00577ECA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693479" w:rsidRPr="001F5AC6" w:rsidRDefault="00693479" w:rsidP="005E16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навчальної діяльності здобувачів: </w:t>
      </w:r>
    </w:p>
    <w:p w:rsidR="00693479" w:rsidRPr="001F5AC6" w:rsidRDefault="00693479" w:rsidP="005E16C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обов’язкове відвідування практичних занять, що враховується під час обчислення рейтингу здобувача за аудиторну роботу;  неприпустимість, запізнень; пропуск заняття може відбутися лише з поважної причини, про яку здобувач має повідомити старосту академічної групи та викладача й надати необхідні документи, що підтверджують поважну причину пропуску; у разі відсутності здобувача з поважної причини дозволяється індивідуальне складання теми під час консультації з викладачем; </w:t>
      </w:r>
    </w:p>
    <w:p w:rsidR="00693479" w:rsidRPr="001F5AC6" w:rsidRDefault="00693479" w:rsidP="005E16C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693479" w:rsidRPr="001F5AC6" w:rsidRDefault="00693479" w:rsidP="005E16C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обов’язкове виконання завдань домашньої та самостійної роботи; своєчасне надання виконаних завдань самосійної роботи на перевірку; робота, подана на перевірку пізніше вказаного викладачем терміну, оцінюється мінімальною можливою оцінкою та кількістю балів;</w:t>
      </w:r>
    </w:p>
    <w:p w:rsidR="00693479" w:rsidRPr="00577ECA" w:rsidRDefault="00693479" w:rsidP="005E16C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577ECA" w:rsidRDefault="00577ECA" w:rsidP="00577EC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ECA" w:rsidRDefault="00577ECA" w:rsidP="00577EC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ECA" w:rsidRDefault="00577ECA" w:rsidP="00577EC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ECA" w:rsidRDefault="00577ECA" w:rsidP="00577EC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ECA" w:rsidRDefault="00577ECA" w:rsidP="00577EC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ECA" w:rsidRPr="001F5AC6" w:rsidRDefault="00577ECA" w:rsidP="00577EC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3479" w:rsidRPr="001F5AC6" w:rsidRDefault="00693479" w:rsidP="005E16CF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387"/>
        <w:gridCol w:w="1634"/>
        <w:gridCol w:w="180"/>
        <w:gridCol w:w="1446"/>
        <w:gridCol w:w="2410"/>
        <w:gridCol w:w="1240"/>
      </w:tblGrid>
      <w:tr w:rsidR="008E167F" w:rsidRPr="001F5AC6" w:rsidTr="005E16CF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634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626" w:type="dxa"/>
            <w:gridSpan w:val="2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рекомендованих джерел (за нумерацією розділу)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D313BE" w:rsidRPr="001F5AC6" w:rsidTr="008E167F">
        <w:tc>
          <w:tcPr>
            <w:tcW w:w="14560" w:type="dxa"/>
            <w:gridSpan w:val="7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питання мовознавства. Фонетика, лексикологія, граматика</w:t>
            </w:r>
          </w:p>
        </w:tc>
      </w:tr>
      <w:tr w:rsidR="008E167F" w:rsidRPr="001F5AC6" w:rsidTr="006E2FE2">
        <w:tc>
          <w:tcPr>
            <w:tcW w:w="2263" w:type="dxa"/>
            <w:vMerge w:val="restart"/>
          </w:tcPr>
          <w:p w:rsidR="00D313BE" w:rsidRPr="001F5AC6" w:rsidRDefault="00894260" w:rsidP="0089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89426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ждень</w:t>
            </w:r>
            <w:r w:rsidR="00C9727B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А</w:t>
            </w:r>
          </w:p>
          <w:p w:rsidR="00D313BE" w:rsidRPr="001F5AC6" w:rsidRDefault="00D313BE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4E5" w:rsidRDefault="007324E5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4E5" w:rsidRDefault="007324E5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Б</w:t>
            </w:r>
          </w:p>
          <w:p w:rsidR="00C9727B" w:rsidRPr="001F5AC6" w:rsidRDefault="00C9727B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C9727B" w:rsidRPr="001F5AC6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Вступ. Мовознавство як наука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План: Предмет і завдання курсу “Вступ до мовознавства”.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розділи лінгвістики (мовознавство загальне й часткове, теоретичне й практичне, описове й історичне). Проблеми загального мовознавства.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Синхронія та діахронія. Місце лінгвістики в системі наук. Зв`язок мовознавства з іншими науками. </w:t>
            </w:r>
          </w:p>
        </w:tc>
        <w:tc>
          <w:tcPr>
            <w:tcW w:w="1814" w:type="dxa"/>
            <w:gridSpan w:val="2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44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3-5, 8,9,10, 11, 13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6E2FE2">
        <w:tc>
          <w:tcPr>
            <w:tcW w:w="2263" w:type="dxa"/>
            <w:vMerge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</w:t>
            </w:r>
            <w:r w:rsidRPr="001F5AC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Природа, сутність мови. Походження мови та її еволюція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План: Функції мови.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й суспільство. Мова й мислення. Мова й мовлення.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як система знаків.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Структура мови. Поняття мовного рівня (ярусу). Основні одиниці мови та їх функції. Виникнення членороздільної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мови. Різні гіпотези походження мови.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Cучасна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наука про походження мови. </w:t>
            </w:r>
          </w:p>
        </w:tc>
        <w:tc>
          <w:tcPr>
            <w:tcW w:w="1814" w:type="dxa"/>
            <w:gridSpan w:val="2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1446" w:type="dxa"/>
          </w:tcPr>
          <w:p w:rsidR="00D313BE" w:rsidRPr="001F5AC6" w:rsidRDefault="00B60C23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6E2FE2">
        <w:tc>
          <w:tcPr>
            <w:tcW w:w="2263" w:type="dxa"/>
            <w:vMerge w:val="restart"/>
          </w:tcPr>
          <w:p w:rsidR="00D313BE" w:rsidRPr="001F5AC6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Тиждень А</w:t>
            </w:r>
          </w:p>
          <w:p w:rsidR="00D313BE" w:rsidRPr="001F5AC6" w:rsidRDefault="00894260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D313BE" w:rsidRDefault="007324E5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години самостійної роботи)</w:t>
            </w: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Pr="001F5AC6" w:rsidRDefault="00C9727B" w:rsidP="00C9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Б</w:t>
            </w:r>
          </w:p>
          <w:p w:rsidR="00C9727B" w:rsidRDefault="00C9727B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години аудиторної роботи)</w:t>
            </w:r>
          </w:p>
          <w:p w:rsidR="00C9727B" w:rsidRDefault="00C9727B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Pr="001F5AC6" w:rsidRDefault="00E60EB0" w:rsidP="00E6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А</w:t>
            </w:r>
          </w:p>
          <w:p w:rsidR="00E60EB0" w:rsidRPr="001F5AC6" w:rsidRDefault="00E60EB0" w:rsidP="00E60EB0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години аудиторної роботи)</w:t>
            </w:r>
          </w:p>
          <w:p w:rsidR="00E60EB0" w:rsidRDefault="007324E5" w:rsidP="00E6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</w:t>
            </w:r>
            <w:r w:rsidR="00E60EB0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години самостійної роботи)</w:t>
            </w:r>
          </w:p>
          <w:p w:rsidR="00E60EB0" w:rsidRDefault="00E60EB0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C9727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Pr="001F5AC6" w:rsidRDefault="00C9727B" w:rsidP="00E60EB0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 </w:t>
            </w:r>
            <w:r w:rsidR="00C97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Вступ. Загальні питання мовознавства</w:t>
            </w:r>
          </w:p>
          <w:p w:rsidR="00D313BE" w:rsidRPr="001F5AC6" w:rsidRDefault="00D313BE" w:rsidP="005E16CF">
            <w:pPr>
              <w:pStyle w:val="a8"/>
              <w:rPr>
                <w:b/>
                <w:i/>
                <w:u w:val="single"/>
              </w:rPr>
            </w:pPr>
            <w:r w:rsidRPr="001F5AC6">
              <w:t>План:</w:t>
            </w:r>
          </w:p>
          <w:p w:rsidR="00D313BE" w:rsidRPr="001F5AC6" w:rsidRDefault="00D313BE" w:rsidP="005E16CF">
            <w:pPr>
              <w:pStyle w:val="a8"/>
              <w:jc w:val="both"/>
            </w:pPr>
            <w:r w:rsidRPr="001F5AC6">
              <w:t>1.Предмет та завдання курсу «Вступ до мовознавства».</w:t>
            </w:r>
          </w:p>
          <w:p w:rsidR="00D313BE" w:rsidRPr="001F5AC6" w:rsidRDefault="00D313BE" w:rsidP="005E16CF">
            <w:pPr>
              <w:pStyle w:val="a8"/>
              <w:jc w:val="both"/>
            </w:pPr>
            <w:r w:rsidRPr="001F5AC6">
              <w:t>2.Основні розділи лінгвістики.</w:t>
            </w:r>
          </w:p>
          <w:p w:rsidR="00D313BE" w:rsidRPr="001F5AC6" w:rsidRDefault="00D313BE" w:rsidP="005E16CF">
            <w:pPr>
              <w:pStyle w:val="a8"/>
              <w:jc w:val="both"/>
            </w:pPr>
            <w:r w:rsidRPr="001F5AC6">
              <w:t>3.Основні проблеми мовознавства.</w:t>
            </w:r>
          </w:p>
          <w:p w:rsidR="00D313BE" w:rsidRPr="001F5AC6" w:rsidRDefault="00D313BE" w:rsidP="005E16CF">
            <w:pPr>
              <w:pStyle w:val="a8"/>
              <w:jc w:val="both"/>
            </w:pPr>
            <w:r w:rsidRPr="001F5AC6">
              <w:t>4.Місце лінгвістики в системі наук.</w:t>
            </w:r>
          </w:p>
          <w:p w:rsidR="00D313BE" w:rsidRPr="001F5AC6" w:rsidRDefault="00D313BE" w:rsidP="005E16CF">
            <w:pPr>
              <w:pStyle w:val="a8"/>
              <w:jc w:val="both"/>
            </w:pPr>
            <w:r w:rsidRPr="001F5AC6">
              <w:t>5.Методи дослідження мови.</w:t>
            </w:r>
          </w:p>
          <w:p w:rsidR="00D313BE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6.Синхронія та діахронія в мовознавстві.</w:t>
            </w:r>
          </w:p>
          <w:p w:rsidR="0002585E" w:rsidRPr="001F5AC6" w:rsidRDefault="0002585E" w:rsidP="000258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 й суспільство. Мова й мислення. Мова й мовлення. </w:t>
            </w:r>
          </w:p>
          <w:p w:rsidR="0002585E" w:rsidRPr="001F5AC6" w:rsidRDefault="0002585E" w:rsidP="000258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як система знаків. </w:t>
            </w:r>
          </w:p>
          <w:p w:rsidR="0002585E" w:rsidRDefault="0002585E" w:rsidP="000258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мови. Поняття мовного рівня (ярусу). Основні одиниці мови та їх функції.</w:t>
            </w:r>
          </w:p>
          <w:p w:rsidR="0002585E" w:rsidRPr="001F5AC6" w:rsidRDefault="0002585E" w:rsidP="000258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Cучасна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наука про походження мови.</w:t>
            </w:r>
          </w:p>
        </w:tc>
        <w:tc>
          <w:tcPr>
            <w:tcW w:w="1814" w:type="dxa"/>
            <w:gridSpan w:val="2"/>
          </w:tcPr>
          <w:p w:rsidR="00D313BE" w:rsidRPr="001F5AC6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семінарське</w:t>
            </w:r>
            <w:r w:rsidR="009A59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44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3-5, 8,9,10, 11, 13,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pStyle w:val="a8"/>
              <w:widowControl/>
              <w:jc w:val="both"/>
            </w:pPr>
            <w:r w:rsidRPr="001F5AC6">
              <w:t>1.Доопрацювати конспект лекції.</w:t>
            </w:r>
          </w:p>
          <w:p w:rsidR="00D313BE" w:rsidRPr="001F5AC6" w:rsidRDefault="00D313BE" w:rsidP="005E16CF">
            <w:pPr>
              <w:pStyle w:val="a8"/>
              <w:widowControl/>
              <w:jc w:val="both"/>
            </w:pPr>
            <w:r w:rsidRPr="001F5AC6">
              <w:t>2.Створити термінологічну картотеку з теми заняття.</w:t>
            </w:r>
          </w:p>
          <w:p w:rsidR="00D313BE" w:rsidRPr="001F5AC6" w:rsidRDefault="00D313BE" w:rsidP="005E16CF">
            <w:pPr>
              <w:pStyle w:val="a8"/>
              <w:widowControl/>
              <w:jc w:val="both"/>
            </w:pPr>
            <w:r w:rsidRPr="001F5AC6">
              <w:t>4.Внести в термінологічну картотеку ключові поняття.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6E2FE2">
        <w:tc>
          <w:tcPr>
            <w:tcW w:w="2263" w:type="dxa"/>
            <w:vMerge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C97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Мови світу. Класифікації мов</w:t>
            </w:r>
          </w:p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План: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Багатство і різноманітність мов світу. Мови натуральні й штучні, живі та мертві. Основні класифікації мов світу: генеалогічна, морфологічна, функціональна та ареальна.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Генеалогічна класифікація мов. Матеріальна спільність коренів та афіксів.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Регулярні фонетичні відповідності. Поняття про порівняльно-історичний метод. Мовна сім`я, група (гілка), підгрупа. “Генеалогічне дерево мов”. Найбільші сім`ї мов: індоєвропейська, алтайська, уральська,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афразійська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(семіто-хамітська) та інші. Індоєвропейська сім`я мов, її основні групи, ареали розповсюдження.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Типологічна(морфологічна) класифікація мов: мови коренів (ізолюючі) аглютинативні; флективні (синтетичні та аналітичні), інкорпоруючі (полісинтетичні).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мова. Мови міжнаціонального спілкування. Міжнародні (світові) мови.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Соціально-історичні типи мови</w:t>
            </w:r>
            <w:r w:rsidR="005E16CF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14" w:type="dxa"/>
            <w:gridSpan w:val="2"/>
          </w:tcPr>
          <w:p w:rsidR="00C9727B" w:rsidRDefault="009A5926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лекція</w:t>
            </w:r>
            <w:r w:rsidR="00C9727B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13BE" w:rsidRPr="001F5AC6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семінарське</w:t>
            </w:r>
            <w:r w:rsidR="00C9727B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446" w:type="dxa"/>
          </w:tcPr>
          <w:p w:rsidR="00D313BE" w:rsidRPr="001F5AC6" w:rsidRDefault="00B60C23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14, 23, 24, 25, 26, 29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1..Доопрацювати конспект лекції.</w:t>
            </w:r>
          </w:p>
          <w:p w:rsidR="00D313BE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727B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Pr="001F5AC6" w:rsidRDefault="00C9727B" w:rsidP="00B015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0154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.На великому  аркуші (АЗ або А2)  накреслити  схему мовної сім`ї (за вибором студента).</w:t>
            </w:r>
          </w:p>
          <w:p w:rsidR="00B0154E" w:rsidRPr="00B0154E" w:rsidRDefault="00B0154E" w:rsidP="00B015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2..Визначити, до яких сімей, груп і підгруп належать різні мови</w:t>
            </w:r>
          </w:p>
          <w:p w:rsidR="00C9727B" w:rsidRPr="001F5AC6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B0154E" w:rsidTr="006E2FE2">
        <w:tc>
          <w:tcPr>
            <w:tcW w:w="2263" w:type="dxa"/>
          </w:tcPr>
          <w:p w:rsidR="00D313BE" w:rsidRPr="001F5AC6" w:rsidRDefault="00E60EB0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Тиждень Б</w:t>
            </w:r>
          </w:p>
          <w:p w:rsidR="00D313BE" w:rsidRPr="001F5AC6" w:rsidRDefault="00894260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4E5" w:rsidRDefault="007324E5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E60EB0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А</w:t>
            </w:r>
          </w:p>
          <w:p w:rsidR="007324E5" w:rsidRDefault="00B0154E" w:rsidP="0073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7324E5" w:rsidRDefault="007324E5" w:rsidP="0073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(6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години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самостійної роботи)</w:t>
            </w:r>
          </w:p>
          <w:p w:rsidR="00B0154E" w:rsidRPr="001F5AC6" w:rsidRDefault="00B0154E" w:rsidP="00B0154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Pr="001F5AC6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C9727B" w:rsidRPr="001F5AC6" w:rsidRDefault="00C9727B" w:rsidP="00C972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Письмо, його історія і типи. Графіка та орфографія</w:t>
            </w:r>
          </w:p>
          <w:p w:rsidR="00C9727B" w:rsidRPr="001F5AC6" w:rsidRDefault="00C9727B" w:rsidP="00C972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План: Передумови виникнення письма. Передісторія письма. Етапи та форми розвитку графічного письма. Значення письма в історії розвитку писемності. Алфавіт. Грецький та латинський алфавіт. Кирилиця й алфавіти на її основі. Поняття графеми. </w:t>
            </w:r>
          </w:p>
          <w:p w:rsidR="00C9727B" w:rsidRPr="001F5AC6" w:rsidRDefault="00C9727B" w:rsidP="00C972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Алфавіт. Сім’ї алфавітів. </w:t>
            </w:r>
          </w:p>
          <w:p w:rsidR="00C9727B" w:rsidRPr="001F5AC6" w:rsidRDefault="00C9727B" w:rsidP="00C972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Транслітерація і транскрипція. </w:t>
            </w:r>
          </w:p>
          <w:p w:rsidR="00D313BE" w:rsidRPr="001F5AC6" w:rsidRDefault="00C9727B" w:rsidP="00C9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Принципи орфографії.</w:t>
            </w:r>
          </w:p>
        </w:tc>
        <w:tc>
          <w:tcPr>
            <w:tcW w:w="1814" w:type="dxa"/>
            <w:gridSpan w:val="2"/>
          </w:tcPr>
          <w:p w:rsidR="00D313BE" w:rsidRDefault="00C9727B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Лекція</w:t>
            </w: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Pr="001F5AC6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семінарське </w:t>
            </w:r>
            <w:r w:rsidR="00B01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44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3-5,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8,9,10, 11, 13, 26, 29</w:t>
            </w:r>
          </w:p>
        </w:tc>
        <w:tc>
          <w:tcPr>
            <w:tcW w:w="2410" w:type="dxa"/>
          </w:tcPr>
          <w:p w:rsidR="00C9727B" w:rsidRPr="001F5AC6" w:rsidRDefault="00C9727B" w:rsidP="00C9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B0154E" w:rsidRDefault="00C9727B" w:rsidP="00B015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  <w:p w:rsidR="00B0154E" w:rsidRDefault="00B0154E" w:rsidP="00B015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B015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13BE" w:rsidRPr="001F5AC6" w:rsidRDefault="00D313BE" w:rsidP="00B015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B0154E" w:rsidRDefault="00B0154E" w:rsidP="00B0154E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B0154E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B0154E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Pr="001F5AC6" w:rsidRDefault="00B0154E" w:rsidP="00B0154E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6E2FE2">
        <w:tc>
          <w:tcPr>
            <w:tcW w:w="2263" w:type="dxa"/>
          </w:tcPr>
          <w:p w:rsidR="00B0154E" w:rsidRDefault="00E60EB0" w:rsidP="00B01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Тиждень Б</w:t>
            </w:r>
          </w:p>
          <w:p w:rsidR="00E60EB0" w:rsidRPr="001F5AC6" w:rsidRDefault="00E60EB0" w:rsidP="00B01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Pr="001F5AC6" w:rsidRDefault="00B0154E" w:rsidP="00B0154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години аудиторної роботи)</w:t>
            </w:r>
          </w:p>
          <w:p w:rsidR="007324E5" w:rsidRDefault="007324E5" w:rsidP="00B01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4E5" w:rsidRDefault="007324E5" w:rsidP="00B01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4E5" w:rsidRDefault="007324E5" w:rsidP="00B01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Pr="001F5AC6" w:rsidRDefault="00B0154E" w:rsidP="00B01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А</w:t>
            </w:r>
          </w:p>
          <w:p w:rsidR="00B0154E" w:rsidRPr="001F5AC6" w:rsidRDefault="00B0154E" w:rsidP="00B0154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години аудиторної роботи)</w:t>
            </w:r>
          </w:p>
          <w:p w:rsidR="00D313BE" w:rsidRPr="001F5AC6" w:rsidRDefault="007324E5" w:rsidP="00B01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</w:t>
            </w:r>
            <w:r w:rsidR="00B0154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години самостійної 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B01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 питання фонетики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План: Предмет, завдання  та розділи  фонетики. Звуки мови, три аспекти її вивчення. Акустичні властивості звуків мови. Фізіологічний аспект вивчення звуків мови. Будова й функціонування мовного апарату. Артикуляція. Артикуляційна база мови. Функціональний аспект вивчення звуків мови.</w:t>
            </w:r>
            <w:r w:rsidR="00A32EA9" w:rsidRPr="00C97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фонеми. Диференційні та інтегральні ознаки фонем. Функції фонем. Позиції фонем. Варіанти (алофони) фонем.</w:t>
            </w:r>
          </w:p>
        </w:tc>
        <w:tc>
          <w:tcPr>
            <w:tcW w:w="1814" w:type="dxa"/>
            <w:gridSpan w:val="2"/>
          </w:tcPr>
          <w:p w:rsidR="00B0154E" w:rsidRDefault="009A5926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екція</w:t>
            </w:r>
            <w:r w:rsidR="00B0154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13BE" w:rsidRPr="001F5AC6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семінарське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154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44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6E2FE2">
        <w:tc>
          <w:tcPr>
            <w:tcW w:w="2263" w:type="dxa"/>
          </w:tcPr>
          <w:p w:rsidR="006E2FE2" w:rsidRPr="001F5AC6" w:rsidRDefault="006E2FE2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Б</w:t>
            </w:r>
          </w:p>
          <w:p w:rsidR="006E2FE2" w:rsidRPr="001F5AC6" w:rsidRDefault="006E2FE2" w:rsidP="006E2FE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години аудиторної роботи)</w:t>
            </w:r>
          </w:p>
          <w:p w:rsidR="007324E5" w:rsidRDefault="007324E5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4E5" w:rsidRDefault="007324E5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4E5" w:rsidRDefault="007324E5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4E5" w:rsidRDefault="007324E5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Pr="001F5AC6" w:rsidRDefault="006E2FE2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А</w:t>
            </w:r>
          </w:p>
          <w:p w:rsidR="006E2FE2" w:rsidRPr="001F5AC6" w:rsidRDefault="006E2FE2" w:rsidP="006E2FE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(2 години аудиторної роботи)</w:t>
            </w:r>
          </w:p>
          <w:p w:rsidR="00D313BE" w:rsidRPr="001F5AC6" w:rsidRDefault="007324E5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</w:t>
            </w:r>
            <w:r w:rsidR="006E2FE2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години самостійної 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 </w:t>
            </w:r>
            <w:r w:rsidR="006E2F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Класифікації звуків мови. Взаємодія звуків у потоці мови.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План: Голосні та приголосні, їх протиставлення в акустичному, артикуляційному і функціональному аспектах.</w:t>
            </w:r>
          </w:p>
          <w:p w:rsidR="00D313BE" w:rsidRPr="001F5AC6" w:rsidRDefault="00D313BE" w:rsidP="005E16CF">
            <w:pPr>
              <w:pStyle w:val="a8"/>
            </w:pPr>
            <w:r w:rsidRPr="001F5AC6">
              <w:t xml:space="preserve">Класифікація голосних. Дифтонги. </w:t>
            </w:r>
          </w:p>
          <w:p w:rsidR="00D313BE" w:rsidRPr="001F5AC6" w:rsidRDefault="00D313BE" w:rsidP="005E16CF">
            <w:pPr>
              <w:pStyle w:val="a8"/>
            </w:pPr>
            <w:r w:rsidRPr="001F5AC6">
              <w:t xml:space="preserve">Класифікація приголосних.   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Позиційні та комбінаторні зміни.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Історичні (фонетичні) процеси. Чергування. 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фонетичного закону.</w:t>
            </w:r>
          </w:p>
        </w:tc>
        <w:tc>
          <w:tcPr>
            <w:tcW w:w="1814" w:type="dxa"/>
            <w:gridSpan w:val="2"/>
          </w:tcPr>
          <w:p w:rsidR="00D313B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екція</w:t>
            </w: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Default="00B0154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154E" w:rsidRPr="001F5AC6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семінарське</w:t>
            </w:r>
            <w:r w:rsidR="00B01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44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11, 13,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6E2FE2">
        <w:tc>
          <w:tcPr>
            <w:tcW w:w="2263" w:type="dxa"/>
          </w:tcPr>
          <w:p w:rsidR="006E2FE2" w:rsidRPr="001F5AC6" w:rsidRDefault="006E2FE2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Тиждень Б</w:t>
            </w:r>
          </w:p>
          <w:p w:rsidR="006E2FE2" w:rsidRPr="001F5AC6" w:rsidRDefault="006E2FE2" w:rsidP="006E2FE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години аудиторної роботи)</w:t>
            </w:r>
          </w:p>
          <w:p w:rsidR="007324E5" w:rsidRDefault="007324E5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4E5" w:rsidRDefault="007324E5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Pr="001F5AC6" w:rsidRDefault="006E2FE2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А</w:t>
            </w:r>
          </w:p>
          <w:p w:rsidR="006E2FE2" w:rsidRPr="001F5AC6" w:rsidRDefault="006E2FE2" w:rsidP="006E2FE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години аудиторної роботи)</w:t>
            </w:r>
          </w:p>
          <w:p w:rsidR="00D313BE" w:rsidRPr="001F5AC6" w:rsidRDefault="007324E5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</w:t>
            </w:r>
            <w:r w:rsidR="006E2FE2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години самостійної 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6E2F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Фонетичне членування мовленнєвого потоку</w:t>
            </w:r>
          </w:p>
          <w:p w:rsidR="00D313BE" w:rsidRPr="001F5AC6" w:rsidRDefault="00D313BE" w:rsidP="005E16CF">
            <w:pPr>
              <w:pStyle w:val="a8"/>
            </w:pPr>
            <w:r w:rsidRPr="001F5AC6">
              <w:t>План: Фраза, синтагма (такт), склад, звук мови. Поняття складу, типи складів. Специфіка складової структури слова в різних мовах.  Наголос, його типи і функції. Фразовий та словесний наголос. Специфіка наголошування слів у різних мовах. Інтонація і її складові елементи.</w:t>
            </w:r>
          </w:p>
        </w:tc>
        <w:tc>
          <w:tcPr>
            <w:tcW w:w="1814" w:type="dxa"/>
            <w:gridSpan w:val="2"/>
          </w:tcPr>
          <w:p w:rsidR="006E2FE2" w:rsidRDefault="009A5926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екція</w:t>
            </w:r>
            <w:r w:rsidR="006E2FE2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13BE" w:rsidRPr="001F5AC6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семінарське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446" w:type="dxa"/>
          </w:tcPr>
          <w:p w:rsidR="00D313BE" w:rsidRPr="001F5AC6" w:rsidRDefault="00B60C23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1-5,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6E2FE2">
        <w:tc>
          <w:tcPr>
            <w:tcW w:w="2263" w:type="dxa"/>
          </w:tcPr>
          <w:p w:rsidR="006E2FE2" w:rsidRPr="001F5AC6" w:rsidRDefault="006E2FE2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Б</w:t>
            </w:r>
          </w:p>
          <w:p w:rsidR="006E2FE2" w:rsidRPr="001F5AC6" w:rsidRDefault="006E2FE2" w:rsidP="006E2FE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години аудиторної роботи)</w:t>
            </w:r>
          </w:p>
          <w:p w:rsidR="006E2FE2" w:rsidRDefault="006E2FE2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Pr="001F5AC6" w:rsidRDefault="006E2FE2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Тиждень А</w:t>
            </w:r>
          </w:p>
          <w:p w:rsidR="006E2FE2" w:rsidRPr="001F5AC6" w:rsidRDefault="006E2FE2" w:rsidP="006E2FE2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години аудиторної роботи)</w:t>
            </w:r>
          </w:p>
          <w:p w:rsidR="00D313BE" w:rsidRPr="001F5AC6" w:rsidRDefault="007324E5" w:rsidP="006E2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</w:t>
            </w:r>
            <w:r w:rsidR="006E2FE2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години самостійної роботи)</w:t>
            </w:r>
          </w:p>
        </w:tc>
        <w:tc>
          <w:tcPr>
            <w:tcW w:w="5387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 </w:t>
            </w:r>
            <w:r w:rsidR="006E2F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Лексикологія. Слово як основна одиниця мови. Лексикографія</w:t>
            </w:r>
          </w:p>
          <w:p w:rsidR="00D313BE" w:rsidRPr="001F5AC6" w:rsidRDefault="00D313BE" w:rsidP="005E16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План: Предмет, завдання та розділи лексикології. Слово як основна одиниця мови. Лексичне значення слова і фактори, які його визначають. (предметна і понятійна співвідносність слова, внутрішня форма). Конотативне значення. Прямі й переносні значення слова. Типи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перенесених значень: метафора, метонімія, синекдоха, перенос за функцією.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Моно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 полісемія. Слово й лексема. Омонімія. Подібність і відмінність між омонімією та багатозначністю. Синонімія. Типи синонімів. Поняття синонімічного ряду. Значення синонімів. Антонімія.  Види антонімі. Антонімія  і багатозначність. Основні шляхи вивчення словесного складу мови. Поняття про фразеологізм. Вільні і стійкі сполучення слів. Лексикографія. Основні типи словників. Прислів`я, афоризми. Терміни. Історичні зміни словникового складу. Табу й евфемізми. Словотворення і запозичення.</w:t>
            </w:r>
          </w:p>
        </w:tc>
        <w:tc>
          <w:tcPr>
            <w:tcW w:w="1814" w:type="dxa"/>
            <w:gridSpan w:val="2"/>
          </w:tcPr>
          <w:p w:rsidR="006E2FE2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лекція</w:t>
            </w:r>
            <w:r w:rsidR="006E2FE2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13BE" w:rsidRPr="001F5AC6" w:rsidRDefault="006E2FE2" w:rsidP="006E2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семінарське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44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1, 3-5, 8,9,10, 11, 13, 14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23, 24, 25, 26, 29</w:t>
            </w:r>
          </w:p>
        </w:tc>
        <w:tc>
          <w:tcPr>
            <w:tcW w:w="2410" w:type="dxa"/>
          </w:tcPr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1.Доопрацювати конспект лекції.</w:t>
            </w:r>
          </w:p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2.Створити термінологічну картотеку</w:t>
            </w: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67F" w:rsidRPr="001F5AC6" w:rsidTr="006E2FE2">
        <w:tc>
          <w:tcPr>
            <w:tcW w:w="2263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Тиждень Б</w:t>
            </w:r>
          </w:p>
          <w:p w:rsidR="00D313BE" w:rsidRPr="001F5AC6" w:rsidRDefault="00894260" w:rsidP="005E16C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13BE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години аудиторної роботи)</w:t>
            </w:r>
          </w:p>
          <w:p w:rsidR="007324E5" w:rsidRDefault="007324E5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А</w:t>
            </w:r>
          </w:p>
          <w:p w:rsidR="00E60EB0" w:rsidRPr="001F5AC6" w:rsidRDefault="00E60EB0" w:rsidP="00E60EB0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аудиторної роботи)</w:t>
            </w:r>
          </w:p>
          <w:p w:rsidR="00E60EB0" w:rsidRDefault="007324E5" w:rsidP="00E60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 години сам</w:t>
            </w:r>
            <w:r w:rsidR="00E60EB0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остійної роботи)</w:t>
            </w:r>
          </w:p>
          <w:p w:rsidR="00E60EB0" w:rsidRPr="001F5AC6" w:rsidRDefault="00E60EB0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D313BE" w:rsidRPr="001F5AC6" w:rsidRDefault="00D313BE" w:rsidP="005E16CF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6E2F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2E67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Граматика</w:t>
            </w:r>
          </w:p>
          <w:p w:rsidR="002E672C" w:rsidRDefault="00D313BE" w:rsidP="006E2FE2">
            <w:pPr>
              <w:tabs>
                <w:tab w:val="left" w:pos="621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План: 1.</w:t>
            </w:r>
            <w:r w:rsidR="006E2F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67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Граматичне значення та категорії.</w:t>
            </w:r>
          </w:p>
          <w:p w:rsidR="002E672C" w:rsidRPr="001F5AC6" w:rsidRDefault="002E672C" w:rsidP="005E16CF">
            <w:pPr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Частини мови. Словосполучення і речення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13BE" w:rsidRPr="001F5AC6" w:rsidRDefault="00D313BE" w:rsidP="005E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14" w:type="dxa"/>
            <w:gridSpan w:val="2"/>
          </w:tcPr>
          <w:p w:rsidR="00D313BE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</w:p>
          <w:p w:rsidR="00E60EB0" w:rsidRDefault="00E60EB0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0EB0" w:rsidRDefault="00E60EB0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семінарське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</w:t>
            </w: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2FE2" w:rsidRPr="001F5AC6" w:rsidRDefault="006E2FE2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</w:tcPr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3-5, 8,9,10, 11, 13,</w:t>
            </w:r>
            <w:r w:rsidR="00B60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14, 23, 24, 25, 26, 29</w:t>
            </w:r>
          </w:p>
        </w:tc>
        <w:tc>
          <w:tcPr>
            <w:tcW w:w="2410" w:type="dxa"/>
          </w:tcPr>
          <w:p w:rsidR="00D313BE" w:rsidRPr="001F5AC6" w:rsidRDefault="00D313BE" w:rsidP="006E2FE2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D313BE" w:rsidRPr="001F5AC6" w:rsidRDefault="00D313BE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див. критерії оцінювання</w:t>
            </w:r>
          </w:p>
          <w:p w:rsidR="00D313BE" w:rsidRPr="001F5AC6" w:rsidRDefault="00D313BE" w:rsidP="005E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93479" w:rsidRPr="001F5AC6" w:rsidRDefault="00693479" w:rsidP="005E16C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693479" w:rsidRPr="001F5AC6" w:rsidRDefault="00693479" w:rsidP="005E16CF">
      <w:pPr>
        <w:spacing w:after="0" w:line="240" w:lineRule="auto"/>
        <w:ind w:left="992" w:firstLine="424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9. Система оцінювання та вимоги: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3479" w:rsidRPr="001F5AC6" w:rsidRDefault="00693479" w:rsidP="005E16CF">
      <w:pPr>
        <w:pStyle w:val="af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D313BE" w:rsidRPr="001F5AC6" w:rsidRDefault="00D313BE" w:rsidP="005E16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Максимальна кількість балів за модуль: 60.</w:t>
      </w:r>
    </w:p>
    <w:p w:rsidR="00D313BE" w:rsidRPr="001F5AC6" w:rsidRDefault="00D313BE" w:rsidP="005E16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Критерії оцінювання та бали:</w:t>
      </w:r>
    </w:p>
    <w:p w:rsidR="00D313BE" w:rsidRPr="001F5AC6" w:rsidRDefault="00DC6FA1" w:rsidP="005E16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 бали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– за практичні заняття та самостійну роботу (максимальний бал – 5). </w:t>
      </w:r>
    </w:p>
    <w:p w:rsidR="00D313BE" w:rsidRPr="001F5AC6" w:rsidRDefault="00D313BE" w:rsidP="005E1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Підсумкова контрольна тестова робота</w:t>
      </w:r>
      <w:r w:rsidR="001F5A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(виконується на останньому практичному занятті: максимальна оцінка -5 балів)</w:t>
      </w:r>
    </w:p>
    <w:p w:rsidR="00D313BE" w:rsidRPr="001F5AC6" w:rsidRDefault="00D313BE" w:rsidP="005E1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13BE" w:rsidRPr="001F5AC6" w:rsidRDefault="00D313BE" w:rsidP="005E1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Екзамен (40 балів)</w:t>
      </w:r>
    </w:p>
    <w:p w:rsidR="00693479" w:rsidRPr="001F5AC6" w:rsidRDefault="00693479" w:rsidP="005E16CF">
      <w:pPr>
        <w:pStyle w:val="af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</w:t>
      </w:r>
    </w:p>
    <w:p w:rsidR="00693479" w:rsidRPr="001F5AC6" w:rsidRDefault="00693479" w:rsidP="005E16CF">
      <w:pPr>
        <w:pStyle w:val="af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619"/>
        <w:gridCol w:w="10177"/>
        <w:gridCol w:w="2005"/>
      </w:tblGrid>
      <w:tr w:rsidR="00693479" w:rsidRPr="001F5AC6" w:rsidTr="001C2873">
        <w:tc>
          <w:tcPr>
            <w:tcW w:w="1419" w:type="dxa"/>
          </w:tcPr>
          <w:p w:rsidR="00693479" w:rsidRPr="001F5AC6" w:rsidRDefault="00693479" w:rsidP="005E16CF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роботи</w:t>
            </w:r>
          </w:p>
        </w:tc>
        <w:tc>
          <w:tcPr>
            <w:tcW w:w="10177" w:type="dxa"/>
          </w:tcPr>
          <w:p w:rsidR="00693479" w:rsidRPr="001F5AC6" w:rsidRDefault="00693479" w:rsidP="005E16CF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800" w:type="dxa"/>
          </w:tcPr>
          <w:p w:rsidR="00693479" w:rsidRPr="001F5AC6" w:rsidRDefault="00693479" w:rsidP="005E16CF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693479" w:rsidRPr="001F5AC6" w:rsidTr="001C2873">
        <w:tc>
          <w:tcPr>
            <w:tcW w:w="1419" w:type="dxa"/>
          </w:tcPr>
          <w:p w:rsidR="00693479" w:rsidRPr="001F5AC6" w:rsidRDefault="00693479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на практичних заняттях </w:t>
            </w:r>
          </w:p>
          <w:p w:rsidR="00693479" w:rsidRPr="001F5AC6" w:rsidRDefault="00693479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77" w:type="dxa"/>
          </w:tcPr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кожному занятті здобувач має взяти участь у виконанні одного або кількох завдань і продемонструвати рівень сформованості власної іншомовної комунікативної компетентності. Іншомовна комунікативна компетентність є комплексною здатністю здобувача вирішувати різноманітні комунікативні завдання засобами іноземної мови. Іншомовна комунікативна компетентність складається з мовних знань (фонетичних, орфографічних, лексичних, граматичних, країнознавчих) і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говорінні (діалогічному й монологічному), писемному мовленні та аудіюванні.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Якість виконання завдань на практичних заняттях оцінюється викладачем за 4-бальною шкалою: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бали нараховуються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бали нараховуються, якщо здобувач демонструє високий рівень сформованості </w:t>
            </w: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бали  передбачають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бал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харахтеризує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відсутність необхідних </w:t>
            </w:r>
            <w:proofErr w:type="spellStart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мовних</w:t>
            </w:r>
            <w:proofErr w:type="spellEnd"/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знань і сформованість на низькому рівні мовленнєвих умінь і навичок.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 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693479" w:rsidRPr="001F5AC6" w:rsidRDefault="00733177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40</w:t>
            </w:r>
          </w:p>
        </w:tc>
      </w:tr>
      <w:tr w:rsidR="00693479" w:rsidRPr="001F5AC6" w:rsidTr="001C2873">
        <w:trPr>
          <w:trHeight w:val="1546"/>
        </w:trPr>
        <w:tc>
          <w:tcPr>
            <w:tcW w:w="1419" w:type="dxa"/>
          </w:tcPr>
          <w:p w:rsidR="00693479" w:rsidRPr="001F5AC6" w:rsidRDefault="00693479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Контрольні заходи</w:t>
            </w:r>
          </w:p>
          <w:p w:rsidR="00693479" w:rsidRPr="001F5AC6" w:rsidRDefault="00693479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77" w:type="dxa"/>
          </w:tcPr>
          <w:p w:rsidR="00693479" w:rsidRPr="001F5AC6" w:rsidRDefault="00DC6FA1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1800" w:type="dxa"/>
          </w:tcPr>
          <w:p w:rsidR="00693479" w:rsidRPr="001F5AC6" w:rsidRDefault="00DC6FA1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93479"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 </w:t>
            </w:r>
          </w:p>
        </w:tc>
      </w:tr>
      <w:tr w:rsidR="00693479" w:rsidRPr="001F5AC6" w:rsidTr="001C2873">
        <w:tc>
          <w:tcPr>
            <w:tcW w:w="1419" w:type="dxa"/>
          </w:tcPr>
          <w:p w:rsidR="00693479" w:rsidRPr="001F5AC6" w:rsidRDefault="00693479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10177" w:type="dxa"/>
          </w:tcPr>
          <w:p w:rsidR="00693479" w:rsidRPr="001F5AC6" w:rsidRDefault="00733177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Максимальна кількість балів – 8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балів нараховується в разі невиконання завдань самостійної роботи.</w:t>
            </w: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3479" w:rsidRPr="001F5AC6" w:rsidRDefault="00693479" w:rsidP="005E16C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693479" w:rsidRPr="001F5AC6" w:rsidRDefault="00733177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693479" w:rsidRPr="001F5AC6" w:rsidTr="001C2873">
        <w:tc>
          <w:tcPr>
            <w:tcW w:w="11596" w:type="dxa"/>
            <w:gridSpan w:val="2"/>
          </w:tcPr>
          <w:p w:rsidR="00693479" w:rsidRPr="001F5AC6" w:rsidRDefault="00DC6FA1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00" w:type="dxa"/>
          </w:tcPr>
          <w:p w:rsidR="00693479" w:rsidRPr="001F5AC6" w:rsidRDefault="00DC6FA1" w:rsidP="005E16C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693479" w:rsidRPr="001F5AC6" w:rsidRDefault="00693479" w:rsidP="005E16CF">
      <w:pPr>
        <w:pStyle w:val="af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3479" w:rsidRPr="001F5AC6" w:rsidRDefault="00693479" w:rsidP="005E16CF">
      <w:pPr>
        <w:pStyle w:val="af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5AC6" w:rsidRDefault="001F5AC6" w:rsidP="005E16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5AC6" w:rsidRDefault="001F5AC6" w:rsidP="005E16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F5AC6" w:rsidRDefault="001F5AC6" w:rsidP="005E16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3479" w:rsidRPr="001F5AC6" w:rsidRDefault="00693479" w:rsidP="005E16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Підсумкова кількість балів за семестр </w:t>
      </w:r>
    </w:p>
    <w:p w:rsidR="00693479" w:rsidRPr="001F5AC6" w:rsidRDefault="00693479" w:rsidP="005E16C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693479" w:rsidRPr="001F5AC6" w:rsidTr="001C2873">
        <w:trPr>
          <w:trHeight w:val="862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spacing w:before="15"/>
              <w:ind w:left="107" w:right="400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spacing w:before="224"/>
              <w:ind w:left="107" w:right="574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693479" w:rsidRPr="001F5AC6" w:rsidRDefault="00693479" w:rsidP="005E16CF">
            <w:pPr>
              <w:pStyle w:val="TableParagraph"/>
              <w:spacing w:before="11"/>
              <w:ind w:left="104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693479" w:rsidRPr="001F5AC6" w:rsidRDefault="00693479" w:rsidP="005E16CF">
            <w:pPr>
              <w:pStyle w:val="TableParagraph"/>
              <w:spacing w:before="137"/>
              <w:ind w:left="10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93479" w:rsidRPr="001F5AC6" w:rsidTr="001C2873">
        <w:trPr>
          <w:trHeight w:val="412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6379" w:type="dxa"/>
          </w:tcPr>
          <w:p w:rsidR="00693479" w:rsidRPr="001F5AC6" w:rsidRDefault="00894260" w:rsidP="005E16CF">
            <w:pPr>
              <w:pStyle w:val="TableParagraph"/>
              <w:ind w:left="104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В</w:t>
            </w:r>
            <w:r w:rsidR="00693479" w:rsidRPr="001F5AC6">
              <w:rPr>
                <w:sz w:val="28"/>
                <w:szCs w:val="28"/>
                <w:lang w:val="uk-UA"/>
              </w:rPr>
              <w:t>ідмінно</w:t>
            </w:r>
          </w:p>
        </w:tc>
      </w:tr>
      <w:tr w:rsidR="00693479" w:rsidRPr="001F5AC6" w:rsidTr="001C2873">
        <w:trPr>
          <w:trHeight w:val="415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6379" w:type="dxa"/>
            <w:vMerge w:val="restart"/>
          </w:tcPr>
          <w:p w:rsidR="00693479" w:rsidRPr="001F5AC6" w:rsidRDefault="00693479" w:rsidP="005E16CF">
            <w:pPr>
              <w:pStyle w:val="TableParagraph"/>
              <w:spacing w:before="208"/>
              <w:ind w:left="104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добре</w:t>
            </w:r>
          </w:p>
        </w:tc>
      </w:tr>
      <w:tr w:rsidR="00693479" w:rsidRPr="001F5AC6" w:rsidTr="001C2873">
        <w:trPr>
          <w:trHeight w:val="412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693479" w:rsidRPr="001F5AC6" w:rsidRDefault="00693479" w:rsidP="005E1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3479" w:rsidRPr="001F5AC6" w:rsidTr="001C2873">
        <w:trPr>
          <w:trHeight w:val="414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spacing w:before="1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w w:val="99"/>
                <w:sz w:val="28"/>
                <w:szCs w:val="28"/>
                <w:lang w:val="uk-UA"/>
              </w:rPr>
              <w:t>D</w:t>
            </w:r>
          </w:p>
        </w:tc>
        <w:tc>
          <w:tcPr>
            <w:tcW w:w="6379" w:type="dxa"/>
            <w:vMerge w:val="restart"/>
          </w:tcPr>
          <w:p w:rsidR="00693479" w:rsidRPr="001F5AC6" w:rsidRDefault="00693479" w:rsidP="005E16CF">
            <w:pPr>
              <w:pStyle w:val="TableParagraph"/>
              <w:spacing w:before="207"/>
              <w:ind w:left="104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задовільно</w:t>
            </w:r>
          </w:p>
        </w:tc>
      </w:tr>
      <w:tr w:rsidR="00693479" w:rsidRPr="001F5AC6" w:rsidTr="001C2873">
        <w:trPr>
          <w:trHeight w:val="414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693479" w:rsidRPr="001F5AC6" w:rsidRDefault="00693479" w:rsidP="005E1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3479" w:rsidRPr="001F5AC6" w:rsidTr="001C2873">
        <w:trPr>
          <w:trHeight w:val="698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spacing w:before="4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6379" w:type="dxa"/>
          </w:tcPr>
          <w:p w:rsidR="00693479" w:rsidRPr="001F5AC6" w:rsidRDefault="00693479" w:rsidP="005E16CF">
            <w:pPr>
              <w:pStyle w:val="TableParagraph"/>
              <w:spacing w:before="200"/>
              <w:ind w:left="104" w:right="396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693479" w:rsidRPr="001F5AC6" w:rsidTr="001C2873">
        <w:trPr>
          <w:trHeight w:val="836"/>
        </w:trPr>
        <w:tc>
          <w:tcPr>
            <w:tcW w:w="3118" w:type="dxa"/>
          </w:tcPr>
          <w:p w:rsidR="00693479" w:rsidRPr="001F5AC6" w:rsidRDefault="00693479" w:rsidP="005E16CF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3969" w:type="dxa"/>
          </w:tcPr>
          <w:p w:rsidR="00693479" w:rsidRPr="001F5AC6" w:rsidRDefault="00693479" w:rsidP="005E16CF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93479" w:rsidRPr="001F5AC6" w:rsidRDefault="00693479" w:rsidP="005E16CF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uk-UA"/>
              </w:rPr>
            </w:pPr>
            <w:r w:rsidRPr="001F5AC6"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6379" w:type="dxa"/>
          </w:tcPr>
          <w:p w:rsidR="00693479" w:rsidRPr="001F5AC6" w:rsidRDefault="00693479" w:rsidP="005E16CF">
            <w:pPr>
              <w:pStyle w:val="TableParagraph"/>
              <w:ind w:left="104" w:right="262"/>
              <w:jc w:val="center"/>
              <w:rPr>
                <w:sz w:val="28"/>
                <w:szCs w:val="28"/>
                <w:lang w:val="uk-UA"/>
              </w:rPr>
            </w:pPr>
            <w:r w:rsidRPr="001F5AC6">
              <w:rPr>
                <w:sz w:val="28"/>
                <w:szCs w:val="28"/>
                <w:lang w:val="uk-UA"/>
              </w:rPr>
              <w:t>незадовільно з обов’язковим повторним вивченням курсу</w:t>
            </w:r>
          </w:p>
        </w:tc>
      </w:tr>
    </w:tbl>
    <w:p w:rsidR="00693479" w:rsidRPr="001F5AC6" w:rsidRDefault="00693479" w:rsidP="005E16CF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3479" w:rsidRPr="001F5AC6" w:rsidRDefault="00693479" w:rsidP="005E16CF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693479" w:rsidRPr="001F5AC6" w:rsidRDefault="00693479" w:rsidP="005E16CF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1"/>
    <w:p w:rsidR="00D313BE" w:rsidRPr="001F5AC6" w:rsidRDefault="00D313BE" w:rsidP="005E16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F5AC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Основні:</w:t>
      </w:r>
    </w:p>
    <w:p w:rsidR="002A6584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A6584" w:rsidRPr="002A6584">
        <w:t xml:space="preserve">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Булаховський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proofErr w:type="gramStart"/>
      <w:r w:rsidR="002A6584" w:rsidRPr="002A6584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2A6584" w:rsidRPr="002A6584">
        <w:rPr>
          <w:rFonts w:ascii="Times New Roman" w:hAnsi="Times New Roman" w:cs="Times New Roman"/>
          <w:sz w:val="28"/>
          <w:szCs w:val="28"/>
        </w:rPr>
        <w:t>ікаве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мовознавство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="002A6584" w:rsidRPr="002A6584">
        <w:rPr>
          <w:rFonts w:ascii="Times New Roman" w:hAnsi="Times New Roman" w:cs="Times New Roman"/>
          <w:sz w:val="28"/>
          <w:szCs w:val="28"/>
        </w:rPr>
        <w:t>Апр</w:t>
      </w:r>
      <w:proofErr w:type="gramEnd"/>
      <w:r w:rsidR="002A6584" w:rsidRPr="002A6584">
        <w:rPr>
          <w:rFonts w:ascii="Times New Roman" w:hAnsi="Times New Roman" w:cs="Times New Roman"/>
          <w:sz w:val="28"/>
          <w:szCs w:val="28"/>
        </w:rPr>
        <w:t>іорі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, 2019. 196 с. </w:t>
      </w:r>
    </w:p>
    <w:p w:rsidR="002A6584" w:rsidRDefault="002A6584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A65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6584">
        <w:rPr>
          <w:rFonts w:ascii="Times New Roman" w:hAnsi="Times New Roman" w:cs="Times New Roman"/>
          <w:sz w:val="28"/>
          <w:szCs w:val="28"/>
        </w:rPr>
        <w:t>Гаджієв</w:t>
      </w:r>
      <w:proofErr w:type="spellEnd"/>
      <w:r w:rsidRPr="002A6584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2A6584">
        <w:rPr>
          <w:rFonts w:ascii="Times New Roman" w:hAnsi="Times New Roman" w:cs="Times New Roman"/>
          <w:sz w:val="28"/>
          <w:szCs w:val="28"/>
        </w:rPr>
        <w:t>Лінгвістика</w:t>
      </w:r>
      <w:proofErr w:type="spellEnd"/>
      <w:r w:rsidRPr="002A658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A6584">
        <w:rPr>
          <w:rFonts w:ascii="Times New Roman" w:hAnsi="Times New Roman" w:cs="Times New Roman"/>
          <w:sz w:val="28"/>
          <w:szCs w:val="28"/>
        </w:rPr>
        <w:t>карті</w:t>
      </w:r>
      <w:proofErr w:type="spellEnd"/>
      <w:r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658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A6584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2A65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658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2A65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584">
        <w:rPr>
          <w:rFonts w:ascii="Times New Roman" w:hAnsi="Times New Roman" w:cs="Times New Roman"/>
          <w:sz w:val="28"/>
          <w:szCs w:val="28"/>
        </w:rPr>
        <w:t>Віхола</w:t>
      </w:r>
      <w:proofErr w:type="spellEnd"/>
      <w:r w:rsidRPr="002A6584">
        <w:rPr>
          <w:rFonts w:ascii="Times New Roman" w:hAnsi="Times New Roman" w:cs="Times New Roman"/>
          <w:sz w:val="28"/>
          <w:szCs w:val="28"/>
        </w:rPr>
        <w:t xml:space="preserve">, 2022. 377 с. </w:t>
      </w:r>
    </w:p>
    <w:p w:rsidR="00576A8A" w:rsidRPr="00576A8A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A8A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76A8A" w:rsidRPr="00576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576A8A" w:rsidRPr="00576A8A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proofErr w:type="gramEnd"/>
      <w:r w:rsidR="00576A8A" w:rsidRPr="00576A8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76A8A" w:rsidRPr="00576A8A">
        <w:rPr>
          <w:rFonts w:ascii="Times New Roman" w:hAnsi="Times New Roman" w:cs="Times New Roman"/>
          <w:sz w:val="28"/>
          <w:szCs w:val="28"/>
        </w:rPr>
        <w:t>мовознавства</w:t>
      </w:r>
      <w:proofErr w:type="spellEnd"/>
      <w:r w:rsidR="00576A8A" w:rsidRPr="00576A8A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576A8A" w:rsidRPr="00576A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576A8A" w:rsidRPr="00576A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76A8A" w:rsidRPr="00576A8A">
        <w:rPr>
          <w:rFonts w:ascii="Times New Roman" w:hAnsi="Times New Roman" w:cs="Times New Roman"/>
          <w:sz w:val="28"/>
          <w:szCs w:val="28"/>
        </w:rPr>
        <w:t>посіб</w:t>
      </w:r>
      <w:r w:rsidR="006D1F0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>. / О. М. Назаренко. Одеса</w:t>
      </w:r>
      <w:proofErr w:type="gramStart"/>
      <w:r w:rsidR="006D1F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D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0E">
        <w:rPr>
          <w:rFonts w:ascii="Times New Roman" w:hAnsi="Times New Roman" w:cs="Times New Roman"/>
          <w:sz w:val="28"/>
          <w:szCs w:val="28"/>
        </w:rPr>
        <w:t>Фенікс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>, 2021.</w:t>
      </w:r>
      <w:r w:rsidR="00576A8A" w:rsidRPr="00576A8A">
        <w:rPr>
          <w:rFonts w:ascii="Times New Roman" w:hAnsi="Times New Roman" w:cs="Times New Roman"/>
          <w:sz w:val="28"/>
          <w:szCs w:val="28"/>
        </w:rPr>
        <w:t xml:space="preserve"> 190 с.</w:t>
      </w:r>
    </w:p>
    <w:p w:rsidR="00D313BE" w:rsidRPr="001F5AC6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576A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576A8A">
        <w:rPr>
          <w:rFonts w:ascii="Times New Roman" w:hAnsi="Times New Roman" w:cs="Times New Roman"/>
          <w:sz w:val="28"/>
          <w:szCs w:val="28"/>
          <w:lang w:val="uk-UA"/>
        </w:rPr>
        <w:t>Голубовська</w:t>
      </w:r>
      <w:proofErr w:type="spellEnd"/>
      <w:r w:rsidR="00576A8A">
        <w:rPr>
          <w:rFonts w:ascii="Times New Roman" w:hAnsi="Times New Roman" w:cs="Times New Roman"/>
          <w:sz w:val="28"/>
          <w:szCs w:val="28"/>
          <w:lang w:val="uk-UA"/>
        </w:rPr>
        <w:t xml:space="preserve"> І.О.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>ступ до мовознавства.  К., 2016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 320 с.</w:t>
      </w:r>
    </w:p>
    <w:p w:rsidR="00D313BE" w:rsidRPr="001F5AC6" w:rsidRDefault="00D313B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lastRenderedPageBreak/>
        <w:t>5.Карпенко Ю.О.Вступ до мовознав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ства.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К.: Академія, 2006.</w:t>
      </w:r>
    </w:p>
    <w:p w:rsidR="00D313BE" w:rsidRDefault="00864634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Климен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ко Н.Ф. Як народжується слово. </w:t>
      </w:r>
      <w:r w:rsidR="00EA52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2A2">
        <w:rPr>
          <w:rFonts w:ascii="Times New Roman" w:hAnsi="Times New Roman" w:cs="Times New Roman"/>
          <w:sz w:val="28"/>
          <w:szCs w:val="28"/>
        </w:rPr>
        <w:t>2-ге вид</w:t>
      </w:r>
      <w:proofErr w:type="gramStart"/>
      <w:r w:rsidR="00EA52A2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="00EA52A2">
        <w:rPr>
          <w:rFonts w:ascii="Times New Roman" w:hAnsi="Times New Roman" w:cs="Times New Roman"/>
          <w:sz w:val="28"/>
          <w:szCs w:val="28"/>
        </w:rPr>
        <w:t>доповн</w:t>
      </w:r>
      <w:proofErr w:type="spellEnd"/>
      <w:r w:rsidR="00EA52A2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EA52A2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="00EA52A2">
        <w:rPr>
          <w:rFonts w:ascii="Times New Roman" w:hAnsi="Times New Roman" w:cs="Times New Roman"/>
          <w:sz w:val="28"/>
          <w:szCs w:val="28"/>
        </w:rPr>
        <w:t>.</w:t>
      </w:r>
      <w:r w:rsidR="00EA52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2A2" w:rsidRPr="00EA52A2">
        <w:rPr>
          <w:rFonts w:ascii="Times New Roman" w:hAnsi="Times New Roman" w:cs="Times New Roman"/>
          <w:sz w:val="28"/>
          <w:szCs w:val="28"/>
        </w:rPr>
        <w:t>К.</w:t>
      </w:r>
      <w:proofErr w:type="gramStart"/>
      <w:r w:rsidR="00EA52A2" w:rsidRPr="00EA52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A52A2" w:rsidRPr="00EA5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2A2" w:rsidRPr="00EA52A2">
        <w:rPr>
          <w:rFonts w:ascii="Times New Roman" w:hAnsi="Times New Roman" w:cs="Times New Roman"/>
          <w:sz w:val="28"/>
          <w:szCs w:val="28"/>
        </w:rPr>
        <w:t>Академперіодика</w:t>
      </w:r>
      <w:proofErr w:type="spellEnd"/>
      <w:r w:rsidR="00EA52A2" w:rsidRPr="00EA52A2">
        <w:rPr>
          <w:rFonts w:ascii="Times New Roman" w:hAnsi="Times New Roman" w:cs="Times New Roman"/>
          <w:sz w:val="28"/>
          <w:szCs w:val="28"/>
        </w:rPr>
        <w:t>,</w:t>
      </w:r>
      <w:r w:rsidR="00EA52A2">
        <w:rPr>
          <w:rFonts w:ascii="Times New Roman" w:hAnsi="Times New Roman" w:cs="Times New Roman"/>
          <w:sz w:val="28"/>
          <w:szCs w:val="28"/>
          <w:lang w:val="uk-UA"/>
        </w:rPr>
        <w:t>2017. 252 с.</w:t>
      </w:r>
    </w:p>
    <w:p w:rsidR="00864634" w:rsidRPr="00EA52A2" w:rsidRDefault="00864634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864634">
        <w:rPr>
          <w:rFonts w:ascii="Times New Roman" w:hAnsi="Times New Roman" w:cs="Times New Roman"/>
          <w:sz w:val="28"/>
          <w:szCs w:val="28"/>
        </w:rPr>
        <w:t xml:space="preserve">Мовчун Л. </w:t>
      </w:r>
      <w:proofErr w:type="spellStart"/>
      <w:proofErr w:type="gramStart"/>
      <w:r w:rsidRPr="00864634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864634">
        <w:rPr>
          <w:rFonts w:ascii="Times New Roman" w:hAnsi="Times New Roman" w:cs="Times New Roman"/>
          <w:sz w:val="28"/>
          <w:szCs w:val="28"/>
        </w:rPr>
        <w:t>ікава</w:t>
      </w:r>
      <w:proofErr w:type="spellEnd"/>
      <w:r w:rsidRPr="00864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34">
        <w:rPr>
          <w:rFonts w:ascii="Times New Roman" w:hAnsi="Times New Roman" w:cs="Times New Roman"/>
          <w:sz w:val="28"/>
          <w:szCs w:val="28"/>
        </w:rPr>
        <w:t>розмова</w:t>
      </w:r>
      <w:proofErr w:type="spellEnd"/>
      <w:r w:rsidRPr="0086463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64634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8646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4634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864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34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86463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64634">
        <w:rPr>
          <w:rFonts w:ascii="Times New Roman" w:hAnsi="Times New Roman" w:cs="Times New Roman"/>
          <w:sz w:val="28"/>
          <w:szCs w:val="28"/>
        </w:rPr>
        <w:t>розповіли</w:t>
      </w:r>
      <w:proofErr w:type="spellEnd"/>
      <w:r w:rsidRPr="0086463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4634">
        <w:rPr>
          <w:rFonts w:ascii="Times New Roman" w:hAnsi="Times New Roman" w:cs="Times New Roman"/>
          <w:sz w:val="28"/>
          <w:szCs w:val="28"/>
        </w:rPr>
        <w:t>уроц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</w:t>
      </w:r>
      <w:r w:rsidRPr="00864634">
        <w:rPr>
          <w:rFonts w:ascii="Times New Roman" w:hAnsi="Times New Roman" w:cs="Times New Roman"/>
          <w:sz w:val="28"/>
          <w:szCs w:val="28"/>
        </w:rPr>
        <w:t xml:space="preserve"> Богдан, 2017, 312 с.</w:t>
      </w:r>
    </w:p>
    <w:p w:rsidR="00D313BE" w:rsidRPr="001F5AC6" w:rsidRDefault="0078668E" w:rsidP="005E1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.Кочерг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ан М.П. Вступ до мовознавства.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К.: Академія, 2008.</w:t>
      </w:r>
    </w:p>
    <w:p w:rsidR="00576A8A" w:rsidRDefault="0078668E" w:rsidP="0057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76A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76A8A">
        <w:rPr>
          <w:rFonts w:ascii="Times New Roman" w:hAnsi="Times New Roman" w:cs="Times New Roman"/>
          <w:sz w:val="28"/>
          <w:szCs w:val="28"/>
        </w:rPr>
        <w:t>Кочерга</w:t>
      </w:r>
      <w:r w:rsidR="00576A8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76A8A">
        <w:rPr>
          <w:rFonts w:ascii="Times New Roman" w:hAnsi="Times New Roman" w:cs="Times New Roman"/>
          <w:sz w:val="28"/>
          <w:szCs w:val="28"/>
        </w:rPr>
        <w:t xml:space="preserve"> М.П. </w:t>
      </w:r>
      <w:r w:rsidR="00576A8A" w:rsidRPr="00576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76A8A" w:rsidRPr="00576A8A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proofErr w:type="gramEnd"/>
      <w:r w:rsidR="00576A8A" w:rsidRPr="00576A8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76A8A" w:rsidRPr="00576A8A">
        <w:rPr>
          <w:rFonts w:ascii="Times New Roman" w:hAnsi="Times New Roman" w:cs="Times New Roman"/>
          <w:sz w:val="28"/>
          <w:szCs w:val="28"/>
        </w:rPr>
        <w:t>мовознавства</w:t>
      </w:r>
      <w:proofErr w:type="spellEnd"/>
      <w:r w:rsidR="00576A8A" w:rsidRPr="00576A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576A8A" w:rsidRPr="00576A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76A8A" w:rsidRPr="00576A8A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="00576A8A" w:rsidRPr="00576A8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76A8A" w:rsidRPr="00576A8A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576A8A" w:rsidRPr="00576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A8A" w:rsidRPr="00576A8A">
        <w:rPr>
          <w:rFonts w:ascii="Times New Roman" w:hAnsi="Times New Roman" w:cs="Times New Roman"/>
          <w:sz w:val="28"/>
          <w:szCs w:val="28"/>
        </w:rPr>
        <w:t>філологічних</w:t>
      </w:r>
      <w:proofErr w:type="spellEnd"/>
      <w:r w:rsidR="00576A8A" w:rsidRPr="00576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A8A" w:rsidRPr="00576A8A">
        <w:rPr>
          <w:rFonts w:ascii="Times New Roman" w:hAnsi="Times New Roman" w:cs="Times New Roman"/>
          <w:sz w:val="28"/>
          <w:szCs w:val="28"/>
        </w:rPr>
        <w:t>спеціальнос</w:t>
      </w:r>
      <w:r w:rsidR="006D1F0E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0E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0E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0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. </w:t>
      </w:r>
      <w:r w:rsidR="00576A8A" w:rsidRPr="00576A8A">
        <w:rPr>
          <w:rFonts w:ascii="Times New Roman" w:hAnsi="Times New Roman" w:cs="Times New Roman"/>
          <w:sz w:val="28"/>
          <w:szCs w:val="28"/>
        </w:rPr>
        <w:t xml:space="preserve"> К.: </w:t>
      </w:r>
      <w:proofErr w:type="spellStart"/>
      <w:r w:rsidR="00576A8A" w:rsidRPr="00576A8A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="00576A8A" w:rsidRPr="00576A8A">
        <w:rPr>
          <w:rFonts w:ascii="Times New Roman" w:hAnsi="Times New Roman" w:cs="Times New Roman"/>
          <w:sz w:val="28"/>
          <w:szCs w:val="28"/>
        </w:rPr>
        <w:t xml:space="preserve"> центр "</w:t>
      </w:r>
      <w:proofErr w:type="spellStart"/>
      <w:r w:rsidR="00576A8A" w:rsidRPr="00576A8A">
        <w:rPr>
          <w:rFonts w:ascii="Times New Roman" w:hAnsi="Times New Roman" w:cs="Times New Roman"/>
          <w:sz w:val="28"/>
          <w:szCs w:val="28"/>
        </w:rPr>
        <w:t>Академі</w:t>
      </w:r>
      <w:r w:rsidR="006D1F0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", 2001. </w:t>
      </w:r>
      <w:r w:rsidR="00576A8A" w:rsidRPr="00576A8A">
        <w:rPr>
          <w:rFonts w:ascii="Times New Roman" w:hAnsi="Times New Roman" w:cs="Times New Roman"/>
          <w:sz w:val="28"/>
          <w:szCs w:val="28"/>
        </w:rPr>
        <w:t>368 с.</w:t>
      </w:r>
    </w:p>
    <w:p w:rsidR="00576A8A" w:rsidRDefault="0078668E" w:rsidP="00576A8A">
      <w:pPr>
        <w:spacing w:after="0" w:line="240" w:lineRule="auto"/>
        <w:jc w:val="both"/>
        <w:rPr>
          <w:lang w:val="uk-UA"/>
        </w:rPr>
      </w:pPr>
      <w:r w:rsidRPr="00576A8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313BE" w:rsidRPr="00576A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13BE" w:rsidRPr="007324E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576A8A" w:rsidRPr="00576A8A">
        <w:rPr>
          <w:rFonts w:ascii="Times New Roman" w:hAnsi="Times New Roman" w:cs="Times New Roman"/>
          <w:sz w:val="28"/>
          <w:szCs w:val="28"/>
        </w:rPr>
        <w:t>Левицький</w:t>
      </w:r>
      <w:proofErr w:type="spellEnd"/>
      <w:r w:rsidR="00576A8A" w:rsidRPr="00576A8A">
        <w:rPr>
          <w:rFonts w:ascii="Times New Roman" w:hAnsi="Times New Roman" w:cs="Times New Roman"/>
          <w:sz w:val="28"/>
          <w:szCs w:val="28"/>
        </w:rPr>
        <w:t xml:space="preserve"> А.Е.,</w:t>
      </w:r>
      <w:r w:rsidR="00576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A8A">
        <w:rPr>
          <w:rFonts w:ascii="Times New Roman" w:hAnsi="Times New Roman" w:cs="Times New Roman"/>
          <w:sz w:val="28"/>
          <w:szCs w:val="28"/>
        </w:rPr>
        <w:t>Сингаївська</w:t>
      </w:r>
      <w:proofErr w:type="spellEnd"/>
      <w:r w:rsidR="00576A8A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576A8A">
        <w:rPr>
          <w:rFonts w:ascii="Times New Roman" w:hAnsi="Times New Roman" w:cs="Times New Roman"/>
          <w:sz w:val="28"/>
          <w:szCs w:val="28"/>
        </w:rPr>
        <w:t>Славова</w:t>
      </w:r>
      <w:proofErr w:type="spellEnd"/>
      <w:r w:rsidR="00576A8A">
        <w:rPr>
          <w:rFonts w:ascii="Times New Roman" w:hAnsi="Times New Roman" w:cs="Times New Roman"/>
          <w:sz w:val="28"/>
          <w:szCs w:val="28"/>
        </w:rPr>
        <w:t xml:space="preserve"> Л.Л.</w:t>
      </w:r>
      <w:r w:rsidR="00576A8A" w:rsidRPr="00576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76A8A" w:rsidRPr="00576A8A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proofErr w:type="gramEnd"/>
      <w:r w:rsidR="00576A8A" w:rsidRPr="00576A8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76A8A" w:rsidRPr="00576A8A">
        <w:rPr>
          <w:rFonts w:ascii="Times New Roman" w:hAnsi="Times New Roman" w:cs="Times New Roman"/>
          <w:sz w:val="28"/>
          <w:szCs w:val="28"/>
        </w:rPr>
        <w:t>мовоз</w:t>
      </w:r>
      <w:r w:rsidR="006D1F0E">
        <w:rPr>
          <w:rFonts w:ascii="Times New Roman" w:hAnsi="Times New Roman" w:cs="Times New Roman"/>
          <w:sz w:val="28"/>
          <w:szCs w:val="28"/>
        </w:rPr>
        <w:t>навства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D1F0E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D1F0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6D1F0E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. </w:t>
      </w:r>
      <w:r w:rsidR="00576A8A" w:rsidRPr="00576A8A">
        <w:rPr>
          <w:rFonts w:ascii="Times New Roman" w:hAnsi="Times New Roman" w:cs="Times New Roman"/>
          <w:sz w:val="28"/>
          <w:szCs w:val="28"/>
        </w:rPr>
        <w:t>К.: Цент</w:t>
      </w:r>
      <w:r w:rsidR="006D1F0E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6D1F0E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F0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, 2006. </w:t>
      </w:r>
      <w:r w:rsidR="00576A8A" w:rsidRPr="00576A8A">
        <w:rPr>
          <w:rFonts w:ascii="Times New Roman" w:hAnsi="Times New Roman" w:cs="Times New Roman"/>
          <w:sz w:val="28"/>
          <w:szCs w:val="28"/>
        </w:rPr>
        <w:t xml:space="preserve"> 104 с</w:t>
      </w:r>
      <w:r w:rsidR="00576A8A">
        <w:t>.</w:t>
      </w:r>
    </w:p>
    <w:p w:rsidR="00D313BE" w:rsidRPr="001F5AC6" w:rsidRDefault="0078668E" w:rsidP="005E16C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6584" w:rsidRPr="002A6584">
        <w:t xml:space="preserve">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Магія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слова для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живого: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Мовно-народознавчі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студії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. </w:t>
      </w:r>
      <w:r w:rsidR="002A658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A6584" w:rsidRPr="002A6584">
        <w:rPr>
          <w:rFonts w:ascii="Times New Roman" w:hAnsi="Times New Roman" w:cs="Times New Roman"/>
          <w:sz w:val="28"/>
          <w:szCs w:val="28"/>
        </w:rPr>
        <w:t xml:space="preserve"> Бабич Н.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proofErr w:type="gramStart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Букрек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>, 2012. 384 с</w:t>
      </w:r>
    </w:p>
    <w:p w:rsidR="00D313BE" w:rsidRPr="001F5AC6" w:rsidRDefault="0078668E" w:rsidP="0078668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>щук</w:t>
      </w:r>
      <w:r w:rsidR="002A6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І.П. Вступ до мовознавства.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К., 2000.</w:t>
      </w:r>
    </w:p>
    <w:p w:rsidR="00D313BE" w:rsidRPr="001F5AC6" w:rsidRDefault="00D313BE" w:rsidP="005E16C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13BE" w:rsidRDefault="00D313BE" w:rsidP="005E16CF">
      <w:p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Збірники вправ і завдань:</w:t>
      </w:r>
    </w:p>
    <w:p w:rsidR="002A6584" w:rsidRPr="001F5AC6" w:rsidRDefault="002A6584" w:rsidP="005E16CF">
      <w:p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A6584" w:rsidRPr="002A6584" w:rsidRDefault="0078668E" w:rsidP="002A6584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val="uk-UA"/>
        </w:rPr>
      </w:pPr>
      <w:r w:rsidRPr="002A6584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313BE" w:rsidRPr="002A65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6584"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6584" w:rsidRPr="002A6584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proofErr w:type="gram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мовознавства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курсу, система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орієнтирі</w:t>
      </w:r>
      <w:proofErr w:type="gramStart"/>
      <w:r w:rsidR="002A6584" w:rsidRPr="002A658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2A6584" w:rsidRPr="002A658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2A6584" w:rsidRPr="002A6584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Укладач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О.В.Остапченко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2A6584" w:rsidRPr="002A658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2A6584" w:rsidRPr="002A6584">
        <w:rPr>
          <w:rFonts w:ascii="Times New Roman" w:hAnsi="Times New Roman" w:cs="Times New Roman"/>
          <w:sz w:val="28"/>
          <w:szCs w:val="28"/>
        </w:rPr>
        <w:t xml:space="preserve">, 2008.  72 с. </w:t>
      </w:r>
    </w:p>
    <w:p w:rsidR="00D313BE" w:rsidRPr="002A6584" w:rsidRDefault="002A6584" w:rsidP="002A6584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val="uk-UA"/>
        </w:rPr>
      </w:pPr>
      <w:r w:rsidRPr="002A6584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2A6584">
        <w:rPr>
          <w:rFonts w:ascii="Times New Roman" w:hAnsi="Times New Roman" w:cs="Times New Roman"/>
          <w:sz w:val="28"/>
          <w:szCs w:val="28"/>
        </w:rPr>
        <w:t xml:space="preserve">Жуйкова М. В. </w:t>
      </w:r>
      <w:proofErr w:type="spellStart"/>
      <w:r w:rsidRPr="002A6584">
        <w:rPr>
          <w:rFonts w:ascii="Times New Roman" w:hAnsi="Times New Roman" w:cs="Times New Roman"/>
          <w:sz w:val="28"/>
          <w:szCs w:val="28"/>
        </w:rPr>
        <w:t>Лінгвістичні</w:t>
      </w:r>
      <w:proofErr w:type="spellEnd"/>
      <w:r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584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2A6584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2A6584"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 w:rsidRPr="002A6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658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A6584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2A65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6584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proofErr w:type="gramStart"/>
      <w:r w:rsidRPr="002A65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65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6584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2A6584">
        <w:rPr>
          <w:rFonts w:ascii="Times New Roman" w:hAnsi="Times New Roman" w:cs="Times New Roman"/>
          <w:sz w:val="28"/>
          <w:szCs w:val="28"/>
        </w:rPr>
        <w:t>-М», 2020. 40 с.</w:t>
      </w:r>
    </w:p>
    <w:p w:rsidR="00D313BE" w:rsidRPr="001F5AC6" w:rsidRDefault="0078668E" w:rsidP="005E16C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.Завдання для самостійної </w:t>
      </w:r>
      <w:proofErr w:type="spellStart"/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роботизі</w:t>
      </w:r>
      <w:proofErr w:type="spellEnd"/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«Вступу до мовозн</w:t>
      </w:r>
      <w:r w:rsidR="006D1F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авства» / Уклад. </w:t>
      </w:r>
      <w:proofErr w:type="spellStart"/>
      <w:r w:rsidR="006D1F0E">
        <w:rPr>
          <w:rFonts w:ascii="Times New Roman" w:hAnsi="Times New Roman" w:cs="Times New Roman"/>
          <w:color w:val="000000"/>
          <w:sz w:val="28"/>
          <w:szCs w:val="28"/>
          <w:lang w:val="uk-UA"/>
        </w:rPr>
        <w:t>Д.І.Терехова</w:t>
      </w:r>
      <w:proofErr w:type="spellEnd"/>
      <w:r w:rsidR="006D1F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К.: </w:t>
      </w:r>
      <w:proofErr w:type="spellStart"/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Вид.центр</w:t>
      </w:r>
      <w:proofErr w:type="spellEnd"/>
      <w:r w:rsidR="00D313BE" w:rsidRPr="001F5A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КДЛУ, 2000. </w:t>
      </w:r>
    </w:p>
    <w:p w:rsidR="006D1F0E" w:rsidRPr="006D1F0E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F0E" w:rsidRPr="006D1F0E">
        <w:rPr>
          <w:rFonts w:ascii="Times New Roman" w:hAnsi="Times New Roman" w:cs="Times New Roman"/>
          <w:sz w:val="28"/>
          <w:szCs w:val="28"/>
          <w:lang w:val="uk-UA"/>
        </w:rPr>
        <w:t>Білих О.П. Вступ до мовознавства.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доступу:</w:t>
      </w:r>
      <w:r w:rsidR="006D1F0E" w:rsidRPr="006D1F0E">
        <w:t xml:space="preserve"> </w:t>
      </w:r>
      <w:r w:rsidR="006D1F0E" w:rsidRPr="006D1F0E">
        <w:rPr>
          <w:rFonts w:ascii="Times New Roman" w:hAnsi="Times New Roman" w:cs="Times New Roman"/>
          <w:sz w:val="28"/>
          <w:szCs w:val="28"/>
          <w:lang w:val="uk-UA"/>
        </w:rPr>
        <w:t>https://wiki.cusu.edu.ua/index.php/%D0%9D%D0%B0%D0%B2%D1%87%D0%B0%D0%BB%D1%8C%D0%BD%D0%B8%D0%B9_%D0%BA%D1%83%D1%80%D1%81_%22%D0%92%D1%81%D1%82%D1%83%D0%BF_%D0%B4%D0%BE_%D0%BC%D0%BE%D0%B2%D0%BE%D0%B7%D0%BD%D0%B0%D0%B2%D1%81%D1%82%D0%B2%D0%B0%22</w:t>
      </w:r>
    </w:p>
    <w:p w:rsidR="00D313BE" w:rsidRPr="006D1F0E" w:rsidRDefault="006D1F0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68E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.Красножан Ж. В. Методичні рекомендації до курсу"Вступ до мовознавства", Херсон, 2002.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.Матеріали до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моніторінгу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якості знань з курсів "Вступ до мовознавств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а", " Сучасна російська мова".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Херсон, 2008.</w:t>
      </w:r>
    </w:p>
    <w:p w:rsidR="00D313BE" w:rsidRPr="006D1F0E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1F0E" w:rsidRPr="006D1F0E">
        <w:rPr>
          <w:rFonts w:ascii="Verdana" w:hAnsi="Verdana"/>
          <w:color w:val="666666"/>
          <w:sz w:val="18"/>
          <w:szCs w:val="18"/>
          <w:shd w:val="clear" w:color="auto" w:fill="FAFAFA"/>
        </w:rPr>
        <w:t xml:space="preserve"> </w:t>
      </w:r>
      <w:proofErr w:type="spellStart"/>
      <w:r w:rsidR="006D1F0E" w:rsidRPr="006D1F0E">
        <w:rPr>
          <w:rFonts w:ascii="Times New Roman" w:hAnsi="Times New Roman" w:cs="Times New Roman"/>
          <w:sz w:val="28"/>
          <w:szCs w:val="28"/>
        </w:rPr>
        <w:t>Ющ</w:t>
      </w:r>
      <w:r w:rsidR="006D1F0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 І.П. </w:t>
      </w:r>
      <w:proofErr w:type="spellStart"/>
      <w:proofErr w:type="gramStart"/>
      <w:r w:rsidR="006D1F0E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proofErr w:type="gramEnd"/>
      <w:r w:rsidR="006D1F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D1F0E">
        <w:rPr>
          <w:rFonts w:ascii="Times New Roman" w:hAnsi="Times New Roman" w:cs="Times New Roman"/>
          <w:sz w:val="28"/>
          <w:szCs w:val="28"/>
        </w:rPr>
        <w:t>мовознавства</w:t>
      </w:r>
      <w:proofErr w:type="spellEnd"/>
      <w:r w:rsidR="006D1F0E">
        <w:rPr>
          <w:rFonts w:ascii="Times New Roman" w:hAnsi="Times New Roman" w:cs="Times New Roman"/>
          <w:sz w:val="28"/>
          <w:szCs w:val="28"/>
        </w:rPr>
        <w:t xml:space="preserve">. </w:t>
      </w:r>
      <w:r w:rsidR="006D1F0E" w:rsidRPr="006D1F0E">
        <w:rPr>
          <w:rFonts w:ascii="Times New Roman" w:hAnsi="Times New Roman" w:cs="Times New Roman"/>
          <w:sz w:val="28"/>
          <w:szCs w:val="28"/>
        </w:rPr>
        <w:t xml:space="preserve"> К., 2000.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.Югай К. П., Гладкова Р. Я.Вступ до мовозн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авства.  Херсон:Айлант, 2009.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16c. </w:t>
      </w:r>
    </w:p>
    <w:p w:rsidR="00D313BE" w:rsidRPr="001F5AC6" w:rsidRDefault="00D313BE" w:rsidP="005E16CF">
      <w:pPr>
        <w:pStyle w:val="a4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Додаткові: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21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.Базовый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сло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>варь</w:t>
      </w:r>
      <w:proofErr w:type="spellEnd"/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1F0E">
        <w:rPr>
          <w:rFonts w:ascii="Times New Roman" w:hAnsi="Times New Roman" w:cs="Times New Roman"/>
          <w:sz w:val="28"/>
          <w:szCs w:val="28"/>
          <w:lang w:val="uk-UA"/>
        </w:rPr>
        <w:t>лингвистических</w:t>
      </w:r>
      <w:proofErr w:type="spellEnd"/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1F0E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К.: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Государственной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академии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руководящих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кадров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искусств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, 2003.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.Ганич Д.І., Олійник І.С. С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ловник лінгвістичних термінів. </w:t>
      </w:r>
      <w:r w:rsidR="005D4803">
        <w:rPr>
          <w:rFonts w:ascii="Times New Roman" w:hAnsi="Times New Roman" w:cs="Times New Roman"/>
          <w:sz w:val="28"/>
          <w:szCs w:val="28"/>
          <w:lang w:val="uk-UA"/>
        </w:rPr>
        <w:t xml:space="preserve"> К., 2017.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.Левицький Ю.М. Мови світу. Енциклоп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едичний довідник. </w:t>
      </w:r>
      <w:r w:rsidR="005D4803">
        <w:rPr>
          <w:rFonts w:ascii="Times New Roman" w:hAnsi="Times New Roman" w:cs="Times New Roman"/>
          <w:sz w:val="28"/>
          <w:szCs w:val="28"/>
          <w:lang w:val="uk-UA"/>
        </w:rPr>
        <w:t>Львів, 2009.</w:t>
      </w:r>
      <w:r w:rsidR="007324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13BE" w:rsidRPr="001F5AC6" w:rsidRDefault="0078668E" w:rsidP="005E16C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.Селіванова О. Сучасна лінгвістика:</w:t>
      </w:r>
      <w:r w:rsidR="006D1F0E">
        <w:rPr>
          <w:rFonts w:ascii="Times New Roman" w:hAnsi="Times New Roman" w:cs="Times New Roman"/>
          <w:sz w:val="28"/>
          <w:szCs w:val="28"/>
          <w:lang w:val="uk-UA"/>
        </w:rPr>
        <w:t xml:space="preserve"> термінологічна енциклопедія.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Полтава, 2006.</w:t>
      </w:r>
    </w:p>
    <w:p w:rsidR="00D313BE" w:rsidRPr="001F5AC6" w:rsidRDefault="0078668E" w:rsidP="005E16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25</w:t>
      </w:r>
      <w:r w:rsidR="00D313BE" w:rsidRPr="001F5AC6">
        <w:rPr>
          <w:rFonts w:ascii="Times New Roman" w:hAnsi="Times New Roman" w:cs="Times New Roman"/>
          <w:bCs/>
          <w:sz w:val="28"/>
          <w:szCs w:val="28"/>
          <w:lang w:val="uk-UA"/>
        </w:rPr>
        <w:t>.Селіванова О.О. Лінгвістична</w:t>
      </w:r>
      <w:r w:rsidR="006275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енциклопедія. </w:t>
      </w:r>
      <w:r w:rsidR="006D1F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Полтава: Довкілля-К, 2011. </w:t>
      </w:r>
      <w:r w:rsidR="00D313BE" w:rsidRPr="001F5AC6">
        <w:rPr>
          <w:rFonts w:ascii="Times New Roman" w:hAnsi="Times New Roman" w:cs="Times New Roman"/>
          <w:bCs/>
          <w:sz w:val="28"/>
          <w:szCs w:val="28"/>
          <w:lang w:val="uk-UA"/>
        </w:rPr>
        <w:t>844 с.</w:t>
      </w:r>
    </w:p>
    <w:p w:rsidR="00D313BE" w:rsidRPr="001F5AC6" w:rsidRDefault="0078668E" w:rsidP="005E16C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.Українська мова. Короткий тлумачний с</w:t>
      </w:r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ловник лінгвістичних термінів.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К., 2001.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мова. Енциклопедія.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К., 2000.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.Українська мова : енциклопедія / НАН України ; Ред.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.: В.М. Русанівський, О.О. Тараненко (співголови), М.П. Зяблюк та </w:t>
      </w:r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ін. Вид. 2-ге, випр. і </w:t>
      </w:r>
      <w:proofErr w:type="spellStart"/>
      <w:r w:rsidR="00627585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К. : Українська енцик</w:t>
      </w:r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лопедія ім. М.П.Бажана, 2004.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824 с.: іл.</w:t>
      </w:r>
    </w:p>
    <w:p w:rsidR="00D313BE" w:rsidRPr="001F5AC6" w:rsidRDefault="0078668E" w:rsidP="005E16CF">
      <w:pPr>
        <w:pStyle w:val="a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>Югай</w:t>
      </w:r>
      <w:proofErr w:type="spellEnd"/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К.П., Гладкова Р.Я. Сл</w:t>
      </w:r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овник лінгвістичних термінів. </w:t>
      </w:r>
      <w:r w:rsidR="00D313BE"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Херсон: Вид-во ХДУ, 2009. </w:t>
      </w:r>
    </w:p>
    <w:p w:rsidR="00D313BE" w:rsidRPr="001F5AC6" w:rsidRDefault="00D313BE" w:rsidP="005E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13BE" w:rsidRPr="001F5AC6" w:rsidRDefault="00D313BE" w:rsidP="005E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13BE" w:rsidRPr="001F5AC6" w:rsidRDefault="00D313BE" w:rsidP="005E16C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/>
          <w:sz w:val="28"/>
          <w:szCs w:val="28"/>
          <w:lang w:val="uk-UA"/>
        </w:rPr>
        <w:t>Інтернет-ресурси:</w:t>
      </w:r>
    </w:p>
    <w:p w:rsidR="00D313BE" w:rsidRPr="001F5AC6" w:rsidRDefault="00D313BE" w:rsidP="005E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35.Mova.info [= Мова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інфо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>] [Електронний ресурс]: лінгвістичний портал / [Київський нац. ун-т ім. Т.Шевченка, Ін-т філології]. – Режим доступу :</w:t>
      </w:r>
      <w:proofErr w:type="spellStart"/>
      <w:r w:rsidR="00050025" w:rsidRPr="001F5AC6">
        <w:fldChar w:fldCharType="begin"/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"http://www.mova.info/" </w:instrText>
      </w:r>
      <w:r w:rsidR="00050025" w:rsidRPr="001F5AC6">
        <w:fldChar w:fldCharType="separate"/>
      </w:r>
      <w:r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t>http</w:t>
      </w:r>
      <w:proofErr w:type="spellEnd"/>
      <w:r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t>://www.mova.info/</w:t>
      </w:r>
      <w:r w:rsidR="00050025"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36.ABBYY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Lingvo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 :(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LingvoOnline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– безкоштовний онлайн-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словник.Російсько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-англійський, українсько-англійський, тлумачний український словник та інші словники безкоштовно) / ООО «Аби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ИнфоПоиск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>». – Режим доступу :</w:t>
      </w:r>
      <w:proofErr w:type="spellStart"/>
      <w:r w:rsidR="00050025" w:rsidRPr="001F5AC6">
        <w:fldChar w:fldCharType="begin"/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"http://www.lingvo.ua/uk" </w:instrText>
      </w:r>
      <w:r w:rsidR="00050025" w:rsidRPr="001F5AC6">
        <w:fldChar w:fldCharType="separate"/>
      </w:r>
      <w:r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t>http</w:t>
      </w:r>
      <w:proofErr w:type="spellEnd"/>
      <w:r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t>://www.lingvo.ua/uk</w:t>
      </w:r>
      <w:r w:rsidR="00050025" w:rsidRPr="001F5AC6">
        <w:rPr>
          <w:rStyle w:val="a5"/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37.Бацевич Ф.С. Словник термінів міжкультурної комунікації [Елект</w:t>
      </w:r>
      <w:r w:rsidR="00627585">
        <w:rPr>
          <w:rFonts w:ascii="Times New Roman" w:hAnsi="Times New Roman" w:cs="Times New Roman"/>
          <w:sz w:val="28"/>
          <w:szCs w:val="28"/>
          <w:lang w:val="uk-UA"/>
        </w:rPr>
        <w:t>ронний ресурс.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5AC6"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К. :Довіра, </w:t>
      </w:r>
      <w:r w:rsidRPr="001F5AC6">
        <w:rPr>
          <w:rStyle w:val="af5"/>
          <w:rFonts w:ascii="Times New Roman" w:hAnsi="Times New Roman" w:cs="Times New Roman"/>
          <w:sz w:val="28"/>
          <w:szCs w:val="28"/>
          <w:lang w:val="uk-UA"/>
        </w:rPr>
        <w:t>2007</w:t>
      </w:r>
      <w:r w:rsidR="00627585"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F5AC6"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 205 с.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доступу: </w:t>
      </w:r>
      <w:hyperlink r:id="rId12" w:history="1">
        <w:r w:rsidRPr="001F5AC6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http://terminy-mizhkult-komunikacii.wikidot.com/</w:t>
        </w:r>
      </w:hyperlink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>38.Мовознавство [Електронний ресурс]: [електр</w:t>
      </w:r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онна бібліотека] // «Ізборник» 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5AC6">
        <w:rPr>
          <w:rFonts w:ascii="Times New Roman" w:hAnsi="Times New Roman" w:cs="Times New Roman"/>
          <w:sz w:val="28"/>
          <w:szCs w:val="28"/>
          <w:lang w:val="uk-UA"/>
        </w:rPr>
        <w:t>ІсторіяУкраїни</w:t>
      </w:r>
      <w:proofErr w:type="spellEnd"/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 IX-XVIII ст. Першоджерела та інтерпретації : проект електронної бібліотеки давньої української літератури. – Режим доступу: </w:t>
      </w:r>
      <w:hyperlink r:id="rId13" w:history="1">
        <w:r w:rsidRPr="001F5AC6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http://litopys.org.ua/links/inmovozn.htm</w:t>
        </w:r>
      </w:hyperlink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sz w:val="28"/>
          <w:szCs w:val="28"/>
          <w:lang w:val="uk-UA"/>
        </w:rPr>
        <w:t xml:space="preserve">39.Лінгвістичний портал  [Електронний ресурс] / Донецький лінгвістичний портал. – Режим доступу: </w:t>
      </w:r>
      <w:hyperlink r:id="rId14" w:history="1">
        <w:r w:rsidRPr="001F5AC6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http://www.mova.dn.ua/</w:t>
        </w:r>
      </w:hyperlink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313BE" w:rsidRPr="001F5AC6" w:rsidRDefault="00D313BE" w:rsidP="005E16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AC6">
        <w:rPr>
          <w:rFonts w:ascii="Times New Roman" w:hAnsi="Times New Roman" w:cs="Times New Roman"/>
          <w:bCs/>
          <w:sz w:val="28"/>
          <w:szCs w:val="28"/>
          <w:lang w:val="uk-UA"/>
        </w:rPr>
        <w:t>40.</w:t>
      </w:r>
      <w:r w:rsidRPr="001F5AC6">
        <w:rPr>
          <w:rFonts w:ascii="Times New Roman" w:hAnsi="Times New Roman" w:cs="Times New Roman"/>
          <w:sz w:val="28"/>
          <w:szCs w:val="28"/>
          <w:lang w:val="uk-UA"/>
        </w:rPr>
        <w:t>Лінгвістичний форум [Електронний ресурс]. – Режим доступу: </w:t>
      </w:r>
      <w:hyperlink r:id="rId15" w:history="1">
        <w:r w:rsidRPr="001F5AC6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http://lingvoforum.net/</w:t>
        </w:r>
      </w:hyperlink>
      <w:r w:rsidR="006275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2" w:name="_GoBack"/>
      <w:bookmarkEnd w:id="2"/>
    </w:p>
    <w:sectPr w:rsidR="00D313BE" w:rsidRPr="001F5AC6" w:rsidSect="009872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75pt;height:33.5pt;visibility:visible;mso-wrap-style:square" o:bullet="t">
        <v:imagedata r:id="rId1" o:title=""/>
      </v:shape>
    </w:pict>
  </w:numPicBullet>
  <w:abstractNum w:abstractNumId="0">
    <w:nsid w:val="07BB35EC"/>
    <w:multiLevelType w:val="hybridMultilevel"/>
    <w:tmpl w:val="CC2AE5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FA41C9"/>
    <w:multiLevelType w:val="hybridMultilevel"/>
    <w:tmpl w:val="3B10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8B02B5"/>
    <w:multiLevelType w:val="hybridMultilevel"/>
    <w:tmpl w:val="6E8C68B4"/>
    <w:lvl w:ilvl="0" w:tplc="1D72102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583EDE"/>
    <w:multiLevelType w:val="hybridMultilevel"/>
    <w:tmpl w:val="53A08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9095E"/>
    <w:multiLevelType w:val="hybridMultilevel"/>
    <w:tmpl w:val="CEC6102A"/>
    <w:lvl w:ilvl="0" w:tplc="95E4EADE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225891"/>
    <w:multiLevelType w:val="hybridMultilevel"/>
    <w:tmpl w:val="5B0EC03E"/>
    <w:lvl w:ilvl="0" w:tplc="087E1106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>
    <w:nsid w:val="613A41AE"/>
    <w:multiLevelType w:val="hybridMultilevel"/>
    <w:tmpl w:val="7786E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1"/>
  </w:num>
  <w:num w:numId="6">
    <w:abstractNumId w:val="2"/>
  </w:num>
  <w:num w:numId="7">
    <w:abstractNumId w:val="12"/>
  </w:num>
  <w:num w:numId="8">
    <w:abstractNumId w:va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3"/>
  </w:num>
  <w:num w:numId="16">
    <w:abstractNumId w:val="16"/>
  </w:num>
  <w:num w:numId="17">
    <w:abstractNumId w:val="20"/>
  </w:num>
  <w:num w:numId="18">
    <w:abstractNumId w:val="19"/>
  </w:num>
  <w:num w:numId="19">
    <w:abstractNumId w:val="0"/>
  </w:num>
  <w:num w:numId="20">
    <w:abstractNumId w:val="7"/>
  </w:num>
  <w:num w:numId="21">
    <w:abstractNumId w:val="2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4F8"/>
    <w:rsid w:val="0002585E"/>
    <w:rsid w:val="00050025"/>
    <w:rsid w:val="00054159"/>
    <w:rsid w:val="00074E7B"/>
    <w:rsid w:val="000E4CD2"/>
    <w:rsid w:val="0010633E"/>
    <w:rsid w:val="00116F4F"/>
    <w:rsid w:val="001372B8"/>
    <w:rsid w:val="00174314"/>
    <w:rsid w:val="001F1DB7"/>
    <w:rsid w:val="001F5AC6"/>
    <w:rsid w:val="0020535E"/>
    <w:rsid w:val="00214E71"/>
    <w:rsid w:val="00282810"/>
    <w:rsid w:val="002A6584"/>
    <w:rsid w:val="002E672C"/>
    <w:rsid w:val="003100E4"/>
    <w:rsid w:val="00356476"/>
    <w:rsid w:val="00373FE2"/>
    <w:rsid w:val="003934F8"/>
    <w:rsid w:val="00451AB5"/>
    <w:rsid w:val="004554C6"/>
    <w:rsid w:val="004A5ED3"/>
    <w:rsid w:val="004C7C03"/>
    <w:rsid w:val="00507CB7"/>
    <w:rsid w:val="0051386F"/>
    <w:rsid w:val="00523098"/>
    <w:rsid w:val="00576A8A"/>
    <w:rsid w:val="00577ECA"/>
    <w:rsid w:val="00585DFF"/>
    <w:rsid w:val="00595921"/>
    <w:rsid w:val="005B7609"/>
    <w:rsid w:val="005C691A"/>
    <w:rsid w:val="005D4803"/>
    <w:rsid w:val="005E16CF"/>
    <w:rsid w:val="00627585"/>
    <w:rsid w:val="0063727A"/>
    <w:rsid w:val="00637FB5"/>
    <w:rsid w:val="0065354B"/>
    <w:rsid w:val="006652F0"/>
    <w:rsid w:val="00693479"/>
    <w:rsid w:val="006C030E"/>
    <w:rsid w:val="006C5EEC"/>
    <w:rsid w:val="006D1F0E"/>
    <w:rsid w:val="006E2FE2"/>
    <w:rsid w:val="006F1BF7"/>
    <w:rsid w:val="007102CC"/>
    <w:rsid w:val="007324E5"/>
    <w:rsid w:val="00733177"/>
    <w:rsid w:val="007466F2"/>
    <w:rsid w:val="0078668E"/>
    <w:rsid w:val="007C2B52"/>
    <w:rsid w:val="007F7B8C"/>
    <w:rsid w:val="00824B8D"/>
    <w:rsid w:val="00840A3D"/>
    <w:rsid w:val="008465CF"/>
    <w:rsid w:val="00861D62"/>
    <w:rsid w:val="00864634"/>
    <w:rsid w:val="00894260"/>
    <w:rsid w:val="008A775F"/>
    <w:rsid w:val="008E167F"/>
    <w:rsid w:val="00950EAA"/>
    <w:rsid w:val="00985AA3"/>
    <w:rsid w:val="0098720C"/>
    <w:rsid w:val="009A5926"/>
    <w:rsid w:val="009E7D63"/>
    <w:rsid w:val="00A32EA9"/>
    <w:rsid w:val="00A74912"/>
    <w:rsid w:val="00A83AEB"/>
    <w:rsid w:val="00B0154E"/>
    <w:rsid w:val="00B60606"/>
    <w:rsid w:val="00B60C23"/>
    <w:rsid w:val="00B66907"/>
    <w:rsid w:val="00B7560A"/>
    <w:rsid w:val="00B8036A"/>
    <w:rsid w:val="00C050C9"/>
    <w:rsid w:val="00C076CF"/>
    <w:rsid w:val="00C138C7"/>
    <w:rsid w:val="00C84EB1"/>
    <w:rsid w:val="00C8639C"/>
    <w:rsid w:val="00C9727B"/>
    <w:rsid w:val="00CC3732"/>
    <w:rsid w:val="00D14F1D"/>
    <w:rsid w:val="00D2121F"/>
    <w:rsid w:val="00D313BE"/>
    <w:rsid w:val="00DC6FA1"/>
    <w:rsid w:val="00E0711F"/>
    <w:rsid w:val="00E2098B"/>
    <w:rsid w:val="00E435CC"/>
    <w:rsid w:val="00E551FC"/>
    <w:rsid w:val="00E60EB0"/>
    <w:rsid w:val="00EA52A2"/>
    <w:rsid w:val="00EF3238"/>
    <w:rsid w:val="00F60BCD"/>
    <w:rsid w:val="00FA5BEA"/>
    <w:rsid w:val="00FA76D1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79"/>
  </w:style>
  <w:style w:type="paragraph" w:styleId="6">
    <w:name w:val="heading 6"/>
    <w:basedOn w:val="a"/>
    <w:next w:val="a"/>
    <w:link w:val="60"/>
    <w:uiPriority w:val="9"/>
    <w:unhideWhenUsed/>
    <w:qFormat/>
    <w:rsid w:val="00D313BE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6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60606"/>
    <w:pPr>
      <w:ind w:left="720"/>
      <w:contextualSpacing/>
    </w:pPr>
  </w:style>
  <w:style w:type="paragraph" w:customStyle="1" w:styleId="1">
    <w:name w:val="Обычный1"/>
    <w:rsid w:val="00FA5BEA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FA5BEA"/>
  </w:style>
  <w:style w:type="character" w:styleId="a5">
    <w:name w:val="Hyperlink"/>
    <w:basedOn w:val="a0"/>
    <w:unhideWhenUsed/>
    <w:rsid w:val="00FA5BE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A5BE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qFormat/>
    <w:rsid w:val="00FA5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Знак"/>
    <w:basedOn w:val="a0"/>
    <w:link w:val="a8"/>
    <w:uiPriority w:val="99"/>
    <w:rsid w:val="00FA5BE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FA5BE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A5B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A5BEA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A5B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A5BE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FA5BEA"/>
    <w:rPr>
      <w:rFonts w:ascii="Times New Roman" w:hAnsi="Times New Roman" w:cs="Times New Roman" w:hint="default"/>
      <w:b/>
      <w:bCs/>
      <w:sz w:val="28"/>
      <w:szCs w:val="28"/>
    </w:rPr>
  </w:style>
  <w:style w:type="paragraph" w:styleId="ac">
    <w:name w:val="header"/>
    <w:basedOn w:val="a"/>
    <w:link w:val="ad"/>
    <w:unhideWhenUsed/>
    <w:rsid w:val="00FA5B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FA5BEA"/>
  </w:style>
  <w:style w:type="paragraph" w:styleId="ae">
    <w:name w:val="footer"/>
    <w:basedOn w:val="a"/>
    <w:link w:val="af"/>
    <w:uiPriority w:val="99"/>
    <w:unhideWhenUsed/>
    <w:rsid w:val="00FA5B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5BEA"/>
  </w:style>
  <w:style w:type="paragraph" w:customStyle="1" w:styleId="Style79">
    <w:name w:val="Style79"/>
    <w:basedOn w:val="a"/>
    <w:uiPriority w:val="99"/>
    <w:rsid w:val="00FA5BEA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A5B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1"/>
    <w:qFormat/>
    <w:rsid w:val="00FA5BEA"/>
    <w:pPr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FA5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FA5BEA"/>
  </w:style>
  <w:style w:type="character" w:customStyle="1" w:styleId="FontStyle156">
    <w:name w:val="Font Style156"/>
    <w:uiPriority w:val="99"/>
    <w:rsid w:val="00FA5BEA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FA5BE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FA5BEA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FA5B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A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A5BE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60BCD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rsid w:val="00D313BE"/>
    <w:rPr>
      <w:rFonts w:ascii="Cambria" w:eastAsia="Times New Roman" w:hAnsi="Cambria" w:cs="Times New Roman"/>
      <w:i/>
      <w:iCs/>
      <w:color w:val="243F60"/>
    </w:rPr>
  </w:style>
  <w:style w:type="character" w:customStyle="1" w:styleId="st">
    <w:name w:val="st"/>
    <w:rsid w:val="00D313BE"/>
  </w:style>
  <w:style w:type="character" w:styleId="af5">
    <w:name w:val="Emphasis"/>
    <w:qFormat/>
    <w:rsid w:val="00D313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litopys.org.ua/links/inmovozn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spu.edu/About/DepartmentAndServices/DMethodics/EduProcess.aspx" TargetMode="External"/><Relationship Id="rId12" Type="http://schemas.openxmlformats.org/officeDocument/2006/relationships/hyperlink" Target="http://terminy-mizhkult-komunikacii.wikidot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Information/Academicintegrit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ngvoforum.net/" TargetMode="External"/><Relationship Id="rId10" Type="http://schemas.openxmlformats.org/officeDocument/2006/relationships/hyperlink" Target="http://www.kspu.edu/About/DepartmentAndServices/DAcademicServ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mova.dn.u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16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Windows</cp:lastModifiedBy>
  <cp:revision>47</cp:revision>
  <dcterms:created xsi:type="dcterms:W3CDTF">2022-12-30T13:18:00Z</dcterms:created>
  <dcterms:modified xsi:type="dcterms:W3CDTF">2024-09-13T08:07:00Z</dcterms:modified>
</cp:coreProperties>
</file>